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8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954E2" w:rsidRPr="007954E2" w14:paraId="4BCE74B4" w14:textId="77777777" w:rsidTr="00511E9D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E84EE" w14:textId="788383FE" w:rsidR="007954E2" w:rsidRPr="00E53086" w:rsidRDefault="007954E2" w:rsidP="00795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Ғылыми атақтар (қауымдастырылған</w:t>
            </w:r>
            <w:r w:rsidRPr="00E5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профессор (доцент),</w:t>
            </w:r>
            <w:r w:rsidR="00E5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профессор)</w:t>
            </w:r>
            <w:r w:rsidRPr="00E5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беру ережесіне</w:t>
            </w:r>
            <w:r w:rsidRPr="00E5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2-қосымша</w:t>
            </w:r>
          </w:p>
        </w:tc>
      </w:tr>
    </w:tbl>
    <w:p w14:paraId="24817804" w14:textId="06481371" w:rsidR="007954E2" w:rsidRPr="00B62069" w:rsidRDefault="00B62069" w:rsidP="0023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ХАЛЫҚАРАЛЫҚ РЕЦЕНЗИЯЛАНАТЫН БАСЫЛЫМДАҒЫ ЖАРИЯЛАНЫМДАР ТІЗІМІ</w:t>
      </w:r>
    </w:p>
    <w:p w14:paraId="3D465AD3" w14:textId="77777777" w:rsid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54E2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</w:p>
    <w:p w14:paraId="15E5F45E" w14:textId="7B7C3E7A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Үміткердің АЖТ 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Е</w:t>
      </w:r>
      <w:r w:rsidR="00E530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л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е</w:t>
      </w:r>
      <w:r w:rsidR="00E530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ж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 xml:space="preserve">анова </w:t>
      </w:r>
      <w:r w:rsidR="00E530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Шынар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 xml:space="preserve"> </w:t>
      </w:r>
      <w:r w:rsidR="00E530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К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а</w:t>
      </w:r>
      <w:r w:rsidR="00E530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п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а</w:t>
      </w:r>
      <w:r w:rsidR="00E530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р</w:t>
      </w:r>
      <w:r w:rsidR="006457A6" w:rsidRPr="006457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/>
        </w:rPr>
        <w:t>овна</w:t>
      </w:r>
    </w:p>
    <w:p w14:paraId="31DC757E" w14:textId="531D138C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Автордың идентификаторы (болған жағдайда):</w:t>
      </w:r>
    </w:p>
    <w:p w14:paraId="71943737" w14:textId="78C9F775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Scopus Author ID: </w:t>
      </w:r>
      <w:r w:rsidR="006457A6" w:rsidRPr="00511E9D">
        <w:rPr>
          <w:rStyle w:val="required"/>
          <w:rFonts w:ascii="Times New Roman" w:hAnsi="Times New Roman" w:cs="Times New Roman"/>
          <w:sz w:val="24"/>
          <w:szCs w:val="24"/>
          <w:shd w:val="clear" w:color="auto" w:fill="F7F7F7"/>
          <w:lang w:val="kk-KZ"/>
        </w:rPr>
        <w:t>57</w:t>
      </w:r>
      <w:r w:rsidR="00E53086">
        <w:rPr>
          <w:rStyle w:val="required"/>
          <w:rFonts w:ascii="Times New Roman" w:hAnsi="Times New Roman" w:cs="Times New Roman"/>
          <w:sz w:val="24"/>
          <w:szCs w:val="24"/>
          <w:shd w:val="clear" w:color="auto" w:fill="F7F7F7"/>
          <w:lang w:val="kk-KZ"/>
        </w:rPr>
        <w:t>192672768</w:t>
      </w:r>
    </w:p>
    <w:p w14:paraId="5E172E04" w14:textId="000B6BFF" w:rsidR="007954E2" w:rsidRPr="006457A6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  <w:r w:rsidRPr="006457A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Web of Science Researcher ID: </w:t>
      </w:r>
      <w:hyperlink r:id="rId5" w:tooltip="Copy and share this profile's URL" w:history="1">
        <w:r w:rsidR="00E530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ABB</w:t>
        </w:r>
        <w:r w:rsidR="006457A6" w:rsidRPr="006457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-</w:t>
        </w:r>
        <w:r w:rsidR="00E530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9588</w:t>
        </w:r>
        <w:r w:rsidR="006457A6" w:rsidRPr="006457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-20</w:t>
        </w:r>
        <w:r w:rsidR="00E530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20</w:t>
        </w:r>
      </w:hyperlink>
    </w:p>
    <w:p w14:paraId="3A4D452B" w14:textId="0A43CB07" w:rsidR="007954E2" w:rsidRDefault="007954E2" w:rsidP="00E44349">
      <w:pPr>
        <w:shd w:val="clear" w:color="auto" w:fill="FFFFFF"/>
        <w:spacing w:after="0" w:line="240" w:lineRule="auto"/>
        <w:rPr>
          <w:lang w:val="en-US"/>
        </w:rPr>
      </w:pPr>
      <w:r w:rsidRPr="00E5308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ORCID</w:t>
      </w:r>
      <w:r w:rsidR="00E5308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ID</w:t>
      </w:r>
      <w:r w:rsidRPr="00E5308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: </w:t>
      </w:r>
      <w:hyperlink r:id="rId6" w:history="1">
        <w:r w:rsidR="00E53086" w:rsidRPr="00F30BD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https://orcid.org/0000-0001-9815-9594</w:t>
        </w:r>
      </w:hyperlink>
    </w:p>
    <w:p w14:paraId="5EF97707" w14:textId="77777777" w:rsidR="009C7DA6" w:rsidRPr="009C7DA6" w:rsidRDefault="009C7DA6" w:rsidP="00E4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02"/>
        <w:gridCol w:w="1413"/>
        <w:gridCol w:w="2840"/>
        <w:gridCol w:w="1275"/>
        <w:gridCol w:w="1083"/>
        <w:gridCol w:w="1558"/>
        <w:gridCol w:w="2053"/>
        <w:gridCol w:w="976"/>
      </w:tblGrid>
      <w:tr w:rsidR="002A1693" w:rsidRPr="000F38C7" w14:paraId="1CA0C1E3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343CF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р/н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D3717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Жарияланымның атауы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72D7F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 түрі (мақала,, шолу, т.б.)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92732" w14:textId="06D7E844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 атауы, жариялау жылы (деректер базалары бойынша),</w:t>
            </w:r>
            <w:r w:rsidR="00712869" w:rsidRPr="0071286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DOI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17CA2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73A08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9FCF4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 жариялау жылы бойынша Scopus (Скопус) деректорі бойынша .CiteScore (СайтСкор) процентилі және ғылым саласы*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9F163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Авторлардың АЖТ (үміткердің АЖТ сызу)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2727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4347EF" w:rsidRPr="000F38C7" w14:paraId="682102C4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D0C78" w14:textId="6632F144" w:rsidR="004347EF" w:rsidRPr="00B604B1" w:rsidRDefault="00B604B1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4170F" w14:textId="094B2FE2" w:rsidR="004347EF" w:rsidRPr="00D24848" w:rsidRDefault="00D24848" w:rsidP="00D248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use of modern pedagogical and information technologies in the educational process </w:t>
            </w:r>
            <w:r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 enhance the creative potential of students. 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56E85" w14:textId="50F7E04B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мақала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CD937" w14:textId="77777777" w:rsidR="004347EF" w:rsidRDefault="00F724D1" w:rsidP="00F72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ALTA: Journal of Interdisciplinary Research. ISSN 1804-7890, ISSN 2464-6733. Special issue no.: 10/01/X. (Vol. 10, Issue </w:t>
            </w:r>
            <w:r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1, Special issue X.) March, 2020. -S.32-37</w:t>
            </w:r>
          </w:p>
          <w:p w14:paraId="608DB683" w14:textId="3313DB5E" w:rsidR="00F724D1" w:rsidRPr="00337E1B" w:rsidRDefault="00F724D1" w:rsidP="00F724D1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7" w:anchor="page=59" w:history="1">
              <w:r w:rsidRPr="00337E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https://www.magnanimitas.cz/ADALTA/100110/PDF/100110.pdf#page=59</w:t>
              </w:r>
            </w:hyperlink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FA365" w14:textId="77777777" w:rsidR="004347EF" w:rsidRPr="00F724D1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C3170" w14:textId="5CF827D5" w:rsidR="004347EF" w:rsidRPr="003530F3" w:rsidRDefault="003530F3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353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Web of Science Core Collection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Q3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113DB3" w14:textId="371CED99" w:rsidR="00B604B1" w:rsidRPr="00B604B1" w:rsidRDefault="00B604B1" w:rsidP="00B604B1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8D5B7" w14:textId="1F8932E9" w:rsidR="004347EF" w:rsidRPr="007B5779" w:rsidRDefault="00743AE4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Yelezhanova,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Bilyalova,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Kenzhegulov,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Kabylkhamit,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Khairzhanova,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Zh.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Sabirova,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Zhanuzakova, </w:t>
            </w:r>
            <w:r w:rsidR="00B81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 w:rsidR="00D24848" w:rsidRPr="00D24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Mustagaliyeava.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BCE94" w14:textId="520D882B" w:rsidR="004347EF" w:rsidRPr="007B5779" w:rsidRDefault="00D24848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бірінші</w:t>
            </w:r>
            <w:r w:rsidR="004347EF"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="004347EF"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4347EF" w:rsidRPr="00A75EA9" w14:paraId="051BCD45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CC376" w14:textId="0BC5292C" w:rsidR="004347EF" w:rsidRPr="00B604B1" w:rsidRDefault="00B604B1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3391F" w14:textId="2E4CA84A" w:rsidR="004347EF" w:rsidRPr="00337E1B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 quality assurance methods for higher educational activities. 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31708" w14:textId="3C1C176E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6B792" w14:textId="77777777" w:rsidR="00337E1B" w:rsidRPr="00337E1B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ALTA: Journal of Interdisciplinary Research. ISSN 1804-7890, ISSN 2464-6733. Special issue no.: 10/01/X. (Vol. 10, Issue 1, Special issue X.) March, 2020. -S.49-56.</w:t>
            </w:r>
          </w:p>
          <w:p w14:paraId="0A674D4D" w14:textId="3AAB7EC5" w:rsidR="004347EF" w:rsidRPr="00337E1B" w:rsidRDefault="00337E1B" w:rsidP="00337E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anchor="page=59" w:history="1">
              <w:r w:rsidRPr="00337E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https://www.magnanimitas.cz/ADALTA/100110/PDF/100110.pdf#page=59</w:t>
              </w:r>
            </w:hyperlink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D29B6" w14:textId="77777777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6016F" w14:textId="5FB3888D" w:rsidR="004347EF" w:rsidRPr="007B5779" w:rsidRDefault="003530F3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3530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Web of Science Core Collection Q3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1E2C1" w14:textId="3EA3423E" w:rsidR="004347EF" w:rsidRPr="007B5779" w:rsidRDefault="004347EF" w:rsidP="00B604B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4E173" w14:textId="43401FEE" w:rsidR="004347EF" w:rsidRPr="007B5779" w:rsidRDefault="00337E1B" w:rsidP="004347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Sh.Yelezhanova</w:t>
            </w: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A.Myrzasheva, A.Khairzhanova, Sh.Syrbayeva, R.Shuakbayeva, G.Myrzagereikyzy, G.Mustagaliyeva, T.Tilegenova.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9E2BA" w14:textId="3116DB02" w:rsidR="004347EF" w:rsidRPr="007B5779" w:rsidRDefault="004347EF" w:rsidP="00434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</w:rPr>
              <w:t>бірінші автор</w:t>
            </w:r>
          </w:p>
        </w:tc>
      </w:tr>
      <w:tr w:rsidR="007B5779" w:rsidRPr="004347EF" w14:paraId="39162572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578C9" w14:textId="350F711D" w:rsidR="007B5779" w:rsidRPr="007B5779" w:rsidRDefault="00B604B1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78C84" w14:textId="4A36FD00" w:rsidR="007B5779" w:rsidRPr="007B5779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Style w:val="list-titl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Competence in the structure of research activities. 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66119" w14:textId="4C858A4F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715F0" w14:textId="77777777" w:rsidR="00337E1B" w:rsidRPr="00337E1B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ALTA: Journal of Interdisciplinary Research. ISSN 1804-7890, ISSN 2464-6733. Special issue no.: 10/01/X. (Vol. 10, Issue 1, Special issue X.) March, 2020. -S.56-59.</w:t>
            </w:r>
          </w:p>
          <w:p w14:paraId="28F7B7F4" w14:textId="37A15244" w:rsidR="007B5779" w:rsidRPr="007B5779" w:rsidRDefault="00337E1B" w:rsidP="00337E1B">
            <w:pPr>
              <w:spacing w:after="0"/>
              <w:jc w:val="both"/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9" w:anchor="page=59" w:history="1">
              <w:r w:rsidRPr="00337E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https://www.magnanimitas.cz/ADALTA/100110/PDF/100110.pdf#page=59</w:t>
              </w:r>
            </w:hyperlink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8DB21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B673A" w14:textId="5062C81C" w:rsidR="007B5779" w:rsidRPr="007B5779" w:rsidRDefault="003530F3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3530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Web of Science Core Collection Q3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40353" w14:textId="183126E8" w:rsidR="007B5779" w:rsidRPr="007B5779" w:rsidRDefault="007B5779" w:rsidP="00B604B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0462A" w14:textId="442FDB92" w:rsidR="007B5779" w:rsidRPr="007B5779" w:rsidRDefault="00337E1B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Sh.Yelezhanova</w:t>
            </w: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K.Karatayeva, L.Koishigulova, S.Idrissov, N.Tokzhigitova, U.Tulenova, G.Kochshanova, A.Bekesheva.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0B03F" w14:textId="43044D57" w:rsidR="007B5779" w:rsidRPr="007B5779" w:rsidRDefault="00337E1B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Theme="majorEastAsia" w:hAnsi="Times New Roman" w:cs="Times New Roman"/>
                <w:sz w:val="24"/>
                <w:szCs w:val="24"/>
              </w:rPr>
              <w:t>бірінші автор</w:t>
            </w:r>
          </w:p>
        </w:tc>
      </w:tr>
      <w:tr w:rsidR="007B5779" w:rsidRPr="004347EF" w14:paraId="77145C60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7B3E7" w14:textId="5BA97F2D" w:rsidR="007B5779" w:rsidRPr="007B5779" w:rsidRDefault="00B604B1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D6E6D" w14:textId="2C2C275A" w:rsidR="007B5779" w:rsidRPr="007B5779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Style w:val="list-title"/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use of modern information technologies in the educational process. 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920658" w14:textId="3A17E2F3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AC775" w14:textId="77777777" w:rsidR="00337E1B" w:rsidRPr="00337E1B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ALTA: Journal of Interdisciplinary Research. ISSN 1804-7890, ISSN 2464-6733. Special issue no.: 10/01/X. (Vol. 10, Issue </w:t>
            </w: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1, Special issue X.) March, 2020. -S.37-41. </w:t>
            </w:r>
          </w:p>
          <w:p w14:paraId="2B0A2108" w14:textId="42DDDE6F" w:rsidR="007B5779" w:rsidRPr="007B5779" w:rsidRDefault="00337E1B" w:rsidP="00337E1B">
            <w:pPr>
              <w:spacing w:after="0"/>
              <w:jc w:val="both"/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0" w:anchor="page=59" w:history="1">
              <w:r w:rsidRPr="00337E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https://www.magnanimitas.cz/ADALTA/100110/PDF/100110.pdf#page=59</w:t>
              </w:r>
            </w:hyperlink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1F930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172A3" w14:textId="7A74B0D8" w:rsidR="007B5779" w:rsidRPr="007B5779" w:rsidRDefault="003530F3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3530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Web of Science Core Collection Q3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7CD00" w14:textId="30AE58B7" w:rsidR="007B5779" w:rsidRPr="007B5779" w:rsidRDefault="007B5779" w:rsidP="00B604B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06785" w14:textId="6018D2DB" w:rsidR="007B5779" w:rsidRPr="00337E1B" w:rsidRDefault="00386299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2323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Abykanova,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Yelezhanova,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Koishigulova,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Myrzasheva,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Shazhdekeyeva,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Saltanova,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Akhmurzina,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r w:rsidR="00337E1B"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Turmukhanova</w:t>
            </w:r>
            <w:r w:rsidR="00337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03029" w14:textId="454A2115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корреспонденция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7B5779" w:rsidRPr="004347EF" w14:paraId="3ECBB8A4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82175" w14:textId="3779FC83" w:rsidR="007B5779" w:rsidRPr="007B5779" w:rsidRDefault="00B604B1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184B57" w14:textId="3BBA9106" w:rsidR="007B5779" w:rsidRPr="007B5779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Innovative approaches to the development of environmental education in high school. 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F072C" w14:textId="416A4D7C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20427" w14:textId="77777777" w:rsidR="00337E1B" w:rsidRPr="00337E1B" w:rsidRDefault="00337E1B" w:rsidP="00337E1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ALTA: Journal of Interdisciplinary Research. ISSN 1804-7890, ISSN 2464-6733. Special issue no.: 10/01/X. (Vol. 10, Issue 1, Special issue X.) March, 2020. -S.22-27. </w:t>
            </w:r>
          </w:p>
          <w:p w14:paraId="4C92F029" w14:textId="54AB1919" w:rsidR="007B5779" w:rsidRPr="007B5779" w:rsidRDefault="00337E1B" w:rsidP="00337E1B">
            <w:pPr>
              <w:spacing w:after="0"/>
              <w:jc w:val="both"/>
              <w:rPr>
                <w:rStyle w:val="linktext"/>
                <w:rFonts w:ascii="Times New Roman" w:hAnsi="Times New Roman" w:cs="Times New Roman"/>
                <w:color w:val="2E2E2E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1" w:anchor="page=59" w:history="1">
              <w:r w:rsidRPr="00337E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https://www.magnanimitas.cz/ADALTA/100110/PDF/100110.pdf#page=59</w:t>
              </w:r>
            </w:hyperlink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4322E" w14:textId="77777777" w:rsidR="007B5779" w:rsidRPr="007B5779" w:rsidRDefault="007B5779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5EE04" w14:textId="6C00397E" w:rsidR="007B5779" w:rsidRPr="007B5779" w:rsidRDefault="003530F3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3530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Web of Science Core Collection Q3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91174" w14:textId="2B8E346E" w:rsidR="007B5779" w:rsidRPr="007B5779" w:rsidRDefault="007B5779" w:rsidP="00B604B1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BF6EAD" w14:textId="0510FB9F" w:rsidR="007B5779" w:rsidRPr="007B5779" w:rsidRDefault="00337E1B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G.Imashev, B.Kuanbaeva, </w:t>
            </w:r>
            <w:r w:rsidRPr="00337E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Sh.Yelezhanova</w:t>
            </w:r>
            <w:r w:rsidRPr="00337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A.Myrzasheva, A.Medeshova, G.Kochshanova, D.Zharylgapova, L.Sultangalieva.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5AD07" w14:textId="0530134E" w:rsidR="007B5779" w:rsidRPr="007B5779" w:rsidRDefault="00337E1B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тең</w:t>
            </w:r>
            <w:r w:rsidR="007B5779"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="007B5779"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  <w:tr w:rsidR="00670343" w:rsidRPr="00391B66" w14:paraId="12FAED03" w14:textId="77777777" w:rsidTr="00386299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D2FEA" w14:textId="535625D1" w:rsidR="00670343" w:rsidRDefault="00B604B1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3FED2" w14:textId="765D9C6C" w:rsidR="00670343" w:rsidRPr="00793FBA" w:rsidRDefault="005C55A4" w:rsidP="00793FBA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 for controlling phytoplankton distribution in fresh open water.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239DD3" w14:textId="1DF43AF0" w:rsidR="00670343" w:rsidRPr="005C55A4" w:rsidRDefault="005C55A4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</w:t>
            </w:r>
          </w:p>
        </w:tc>
        <w:tc>
          <w:tcPr>
            <w:tcW w:w="2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BA0E8" w14:textId="0FA8A5D9" w:rsidR="00480617" w:rsidRDefault="005C55A4" w:rsidP="005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Environmental Studies. Routledge, 2023. </w:t>
            </w:r>
            <w:r w:rsidRPr="005C5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5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1-18</w:t>
            </w:r>
          </w:p>
          <w:p w14:paraId="6BA119D1" w14:textId="2E36516A" w:rsidR="005C55A4" w:rsidRDefault="00480617" w:rsidP="005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Pr="005C55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https://doi.org/10.1080/00207233.2023.2249791</w:t>
              </w:r>
            </w:hyperlink>
          </w:p>
          <w:p w14:paraId="18B1B1A4" w14:textId="77777777" w:rsidR="00480617" w:rsidRPr="005C55A4" w:rsidRDefault="00480617" w:rsidP="005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96A71D5" w14:textId="77777777" w:rsidR="00670343" w:rsidRPr="005C55A4" w:rsidRDefault="00670343" w:rsidP="00793FBA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DCB7A" w14:textId="77777777" w:rsidR="00670343" w:rsidRPr="007B5779" w:rsidRDefault="00670343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3CBA8" w14:textId="77777777" w:rsidR="00670343" w:rsidRPr="007B5779" w:rsidRDefault="00670343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200BF" w14:textId="77777777" w:rsidR="005C55A4" w:rsidRDefault="005C55A4" w:rsidP="005C55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14:paraId="01B6AF10" w14:textId="03B0687E" w:rsidR="005C55A4" w:rsidRPr="007B5779" w:rsidRDefault="005C55A4" w:rsidP="005C55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Environmental Studies</w:t>
            </w:r>
          </w:p>
          <w:p w14:paraId="4C731CF1" w14:textId="531F920B" w:rsidR="005C55A4" w:rsidRPr="007B5779" w:rsidRDefault="005C55A4" w:rsidP="005C55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Q2</w:t>
            </w:r>
            <w:r w:rsidRPr="005C55A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BF8B8AE" w14:textId="1926A483" w:rsidR="00670343" w:rsidRPr="007B5779" w:rsidRDefault="005C55A4" w:rsidP="005C55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r w:rsidRPr="007B5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B60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A3D47" w14:textId="77777777" w:rsidR="00C13D9C" w:rsidRDefault="005C55A4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5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R.Moldasheva, A.Ismailova, G.Turmukhanova, A.Mailybayeva, </w:t>
            </w:r>
          </w:p>
          <w:p w14:paraId="3FD1E472" w14:textId="7E8C26A3" w:rsidR="00670343" w:rsidRPr="00681BB3" w:rsidRDefault="00C13D9C" w:rsidP="007B57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81BB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S</w:t>
            </w:r>
            <w:r w:rsidR="00D3043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</w:t>
            </w:r>
            <w:r w:rsidRPr="00681BB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.Yelezhanova </w:t>
            </w:r>
            <w:r w:rsidR="005C55A4" w:rsidRPr="00681B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Z.Zhanuzakova, A.Zhamangara.</w:t>
            </w:r>
          </w:p>
        </w:tc>
        <w:tc>
          <w:tcPr>
            <w:tcW w:w="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5BF5B" w14:textId="4F773F05" w:rsidR="00670343" w:rsidRDefault="003B6318" w:rsidP="007B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тең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7B57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автор</w:t>
            </w:r>
          </w:p>
        </w:tc>
      </w:tr>
    </w:tbl>
    <w:p w14:paraId="6BB752AF" w14:textId="77777777" w:rsidR="00344399" w:rsidRPr="00391B66" w:rsidRDefault="00344399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p w14:paraId="06CCA790" w14:textId="5332D1F2" w:rsidR="00344399" w:rsidRPr="000F38C7" w:rsidRDefault="00386299" w:rsidP="003443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862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«Бағдарламалық инженерия» кафедрасының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қауымд</w:t>
      </w:r>
      <w:r w:rsidR="00391B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астырылған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профессор</w:t>
      </w:r>
      <w:r w:rsidR="00391B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3862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</w:t>
      </w:r>
      <w:r w:rsidR="003443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                  Ш.К.Ележанова  </w:t>
      </w:r>
    </w:p>
    <w:p w14:paraId="60D5D802" w14:textId="77777777" w:rsidR="00344399" w:rsidRPr="00391B66" w:rsidRDefault="00344399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p w14:paraId="289B133A" w14:textId="1606BBEB" w:rsidR="00993E54" w:rsidRPr="00344399" w:rsidRDefault="002F37F8" w:rsidP="002330E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kk-KZ"/>
        </w:rPr>
        <w:t xml:space="preserve"> </w:t>
      </w:r>
      <w:r w:rsidR="00344399" w:rsidRPr="00344399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kk-KZ"/>
        </w:rPr>
        <w:t>Тізім дұрыс:</w:t>
      </w:r>
    </w:p>
    <w:p w14:paraId="55CB7113" w14:textId="788805AE" w:rsidR="00344399" w:rsidRDefault="00344399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«Бағдарламалық инженерия» кафедрасының меңгерушісі:                                                      </w:t>
      </w:r>
      <w:r w:rsidR="003862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С.Р.Шармұханбет</w:t>
      </w:r>
    </w:p>
    <w:p w14:paraId="2E6F2B28" w14:textId="77777777" w:rsidR="00386299" w:rsidRDefault="00386299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655474A6" w14:textId="453D6FC6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Ғалым хатшы:                                                                                                 </w:t>
      </w:r>
      <w:r w:rsidR="001259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</w:t>
      </w:r>
      <w:r w:rsidR="003443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1259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</w:t>
      </w:r>
      <w:r w:rsidR="003443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</w:t>
      </w:r>
      <w:r w:rsidR="003862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</w:t>
      </w:r>
      <w:r w:rsidR="003443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Г.Б.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Аталихова </w:t>
      </w:r>
    </w:p>
    <w:p w14:paraId="1D101409" w14:textId="77777777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sectPr w:rsidR="000F38C7" w:rsidSect="00511E9D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710"/>
    <w:multiLevelType w:val="multilevel"/>
    <w:tmpl w:val="09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B4EE0"/>
    <w:multiLevelType w:val="hybridMultilevel"/>
    <w:tmpl w:val="6AA264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813086A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55224875">
    <w:abstractNumId w:val="0"/>
  </w:num>
  <w:num w:numId="2" w16cid:durableId="20965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F"/>
    <w:rsid w:val="00080550"/>
    <w:rsid w:val="000F38C7"/>
    <w:rsid w:val="00103CB3"/>
    <w:rsid w:val="00125965"/>
    <w:rsid w:val="001E6440"/>
    <w:rsid w:val="002061E8"/>
    <w:rsid w:val="002330E9"/>
    <w:rsid w:val="0024606B"/>
    <w:rsid w:val="00246F62"/>
    <w:rsid w:val="0028021D"/>
    <w:rsid w:val="002A1693"/>
    <w:rsid w:val="002F37F8"/>
    <w:rsid w:val="00324BA1"/>
    <w:rsid w:val="00337E1B"/>
    <w:rsid w:val="00344399"/>
    <w:rsid w:val="003530F3"/>
    <w:rsid w:val="00356191"/>
    <w:rsid w:val="00386299"/>
    <w:rsid w:val="00391B66"/>
    <w:rsid w:val="003B6318"/>
    <w:rsid w:val="004347EF"/>
    <w:rsid w:val="00480617"/>
    <w:rsid w:val="004C5D57"/>
    <w:rsid w:val="004D7CB5"/>
    <w:rsid w:val="004F6E94"/>
    <w:rsid w:val="00503C56"/>
    <w:rsid w:val="00511E9D"/>
    <w:rsid w:val="00515011"/>
    <w:rsid w:val="00560017"/>
    <w:rsid w:val="00595AC9"/>
    <w:rsid w:val="005C55A4"/>
    <w:rsid w:val="006457A6"/>
    <w:rsid w:val="00670343"/>
    <w:rsid w:val="00681BB3"/>
    <w:rsid w:val="006F26D2"/>
    <w:rsid w:val="00712869"/>
    <w:rsid w:val="00743AE4"/>
    <w:rsid w:val="00793FBA"/>
    <w:rsid w:val="007954E2"/>
    <w:rsid w:val="007B5779"/>
    <w:rsid w:val="008D7BEE"/>
    <w:rsid w:val="00991D4B"/>
    <w:rsid w:val="00993E54"/>
    <w:rsid w:val="009C7DA6"/>
    <w:rsid w:val="009E080F"/>
    <w:rsid w:val="00A0685C"/>
    <w:rsid w:val="00A47BCE"/>
    <w:rsid w:val="00A67301"/>
    <w:rsid w:val="00A75EA9"/>
    <w:rsid w:val="00AA5DB9"/>
    <w:rsid w:val="00B000F2"/>
    <w:rsid w:val="00B604B1"/>
    <w:rsid w:val="00B62069"/>
    <w:rsid w:val="00B81BE2"/>
    <w:rsid w:val="00BD11C2"/>
    <w:rsid w:val="00BD25EC"/>
    <w:rsid w:val="00BF577D"/>
    <w:rsid w:val="00C13D9C"/>
    <w:rsid w:val="00C26B2C"/>
    <w:rsid w:val="00C471BE"/>
    <w:rsid w:val="00C9584E"/>
    <w:rsid w:val="00D15AC3"/>
    <w:rsid w:val="00D24848"/>
    <w:rsid w:val="00D30438"/>
    <w:rsid w:val="00DD1398"/>
    <w:rsid w:val="00E1502A"/>
    <w:rsid w:val="00E21537"/>
    <w:rsid w:val="00E44349"/>
    <w:rsid w:val="00E53086"/>
    <w:rsid w:val="00E9670C"/>
    <w:rsid w:val="00F2564E"/>
    <w:rsid w:val="00F378AF"/>
    <w:rsid w:val="00F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987"/>
  <w15:chartTrackingRefBased/>
  <w15:docId w15:val="{C093D9A0-FE49-448C-B437-95B4551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6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954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a0"/>
    <w:rsid w:val="001E6440"/>
  </w:style>
  <w:style w:type="character" w:styleId="a4">
    <w:name w:val="Hyperlink"/>
    <w:basedOn w:val="a0"/>
    <w:uiPriority w:val="99"/>
    <w:unhideWhenUsed/>
    <w:rsid w:val="00E9670C"/>
    <w:rPr>
      <w:color w:val="0000FF"/>
      <w:u w:val="single"/>
    </w:rPr>
  </w:style>
  <w:style w:type="character" w:customStyle="1" w:styleId="typography">
    <w:name w:val="typography"/>
    <w:basedOn w:val="a0"/>
    <w:rsid w:val="0024606B"/>
  </w:style>
  <w:style w:type="character" w:customStyle="1" w:styleId="20">
    <w:name w:val="Заголовок 2 Знак"/>
    <w:basedOn w:val="a0"/>
    <w:link w:val="2"/>
    <w:uiPriority w:val="9"/>
    <w:rsid w:val="00246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  <w:rsid w:val="0024606B"/>
  </w:style>
  <w:style w:type="character" w:customStyle="1" w:styleId="sr-only">
    <w:name w:val="sr-only"/>
    <w:basedOn w:val="a0"/>
    <w:rsid w:val="009E080F"/>
  </w:style>
  <w:style w:type="character" w:customStyle="1" w:styleId="text-meta">
    <w:name w:val="text-meta"/>
    <w:basedOn w:val="a0"/>
    <w:rsid w:val="009E080F"/>
  </w:style>
  <w:style w:type="character" w:customStyle="1" w:styleId="text-bold">
    <w:name w:val="text-bold"/>
    <w:basedOn w:val="a0"/>
    <w:rsid w:val="00E1502A"/>
  </w:style>
  <w:style w:type="character" w:customStyle="1" w:styleId="required">
    <w:name w:val="required"/>
    <w:basedOn w:val="a0"/>
    <w:rsid w:val="006457A6"/>
  </w:style>
  <w:style w:type="character" w:customStyle="1" w:styleId="list-title">
    <w:name w:val="list-title"/>
    <w:rsid w:val="00560017"/>
  </w:style>
  <w:style w:type="paragraph" w:styleId="a5">
    <w:name w:val="Balloon Text"/>
    <w:basedOn w:val="a"/>
    <w:link w:val="a6"/>
    <w:uiPriority w:val="99"/>
    <w:semiHidden/>
    <w:unhideWhenUsed/>
    <w:rsid w:val="00A6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01"/>
    <w:rPr>
      <w:rFonts w:ascii="Segoe UI" w:hAnsi="Segoe UI" w:cs="Segoe UI"/>
      <w:sz w:val="18"/>
      <w:szCs w:val="18"/>
    </w:rPr>
  </w:style>
  <w:style w:type="character" w:customStyle="1" w:styleId="typographye948f4">
    <w:name w:val="typography_e948f4"/>
    <w:rsid w:val="004347EF"/>
  </w:style>
  <w:style w:type="character" w:styleId="a7">
    <w:name w:val="Unresolved Mention"/>
    <w:basedOn w:val="a0"/>
    <w:uiPriority w:val="99"/>
    <w:semiHidden/>
    <w:unhideWhenUsed/>
    <w:rsid w:val="00E5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7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359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42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245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animitas.cz/ADALTA/100110/PDF/10011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gnanimitas.cz/ADALTA/100110/PDF/100110.pdf" TargetMode="External"/><Relationship Id="rId12" Type="http://schemas.openxmlformats.org/officeDocument/2006/relationships/hyperlink" Target="https://doi.org/10.1080/00207233.2023.2249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9815-9594" TargetMode="External"/><Relationship Id="rId11" Type="http://schemas.openxmlformats.org/officeDocument/2006/relationships/hyperlink" Target="https://www.magnanimitas.cz/ADALTA/100110/PDF/100110.pdf" TargetMode="External"/><Relationship Id="rId5" Type="http://schemas.openxmlformats.org/officeDocument/2006/relationships/hyperlink" Target="https://publons.com/researcher/X-3650-2018/" TargetMode="External"/><Relationship Id="rId10" Type="http://schemas.openxmlformats.org/officeDocument/2006/relationships/hyperlink" Target="https://www.magnanimitas.cz/ADALTA/100110/PDF/1001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gnanimitas.cz/ADALTA/100110/PDF/1001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kami05kh@gmail.com</dc:creator>
  <cp:keywords/>
  <dc:description/>
  <cp:lastModifiedBy>Shynar Yelezhanova</cp:lastModifiedBy>
  <cp:revision>37</cp:revision>
  <cp:lastPrinted>2022-09-20T18:36:00Z</cp:lastPrinted>
  <dcterms:created xsi:type="dcterms:W3CDTF">2024-09-15T20:40:00Z</dcterms:created>
  <dcterms:modified xsi:type="dcterms:W3CDTF">2025-02-07T17:55:00Z</dcterms:modified>
</cp:coreProperties>
</file>