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13301" w14:textId="0A003AB4" w:rsidR="001319C1" w:rsidRPr="0068387A" w:rsidRDefault="00602E59" w:rsidP="00602E59">
      <w:pPr>
        <w:spacing w:after="0" w:line="240" w:lineRule="auto"/>
        <w:ind w:left="4956" w:hanging="1128"/>
        <w:rPr>
          <w:rFonts w:ascii="Times New Roman" w:hAnsi="Times New Roman" w:cs="Times New Roman"/>
          <w:sz w:val="28"/>
          <w:szCs w:val="28"/>
          <w:lang w:val="kk-KZ"/>
        </w:rPr>
      </w:pPr>
      <w:r w:rsidRPr="00602E59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ЛОГОТИП</w:t>
      </w:r>
    </w:p>
    <w:p w14:paraId="71D3E7F2" w14:textId="7B2C0987" w:rsidR="00D709C9" w:rsidRDefault="00D709C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7681F8" w14:textId="5464DFBC" w:rsid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E80491" w14:textId="2C03FD47" w:rsid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185506" w14:textId="3082A4EB" w:rsid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FD87C4" w14:textId="7F4E2D1C" w:rsid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25933D" w14:textId="3D8E85F8" w:rsid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B649D8" w14:textId="2F3BB9A3" w:rsid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4D77B6" w14:textId="33F63E42" w:rsid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8BF4C36" w14:textId="2DDB6C1D" w:rsid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CF6CBA" w14:textId="77777777" w:rsidR="00602E59" w:rsidRPr="00602E59" w:rsidRDefault="00602E59" w:rsidP="0060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47452F" w14:textId="77777777" w:rsidR="00B022FC" w:rsidRDefault="00B022FC" w:rsidP="00B022FC">
      <w:pPr>
        <w:spacing w:after="0" w:line="240" w:lineRule="auto"/>
        <w:rPr>
          <w:rFonts w:ascii="Times New Roman" w:hAnsi="Times New Roman" w:cs="Times New Roman"/>
          <w:szCs w:val="28"/>
          <w:lang w:val="kk-KZ"/>
        </w:rPr>
      </w:pPr>
    </w:p>
    <w:p w14:paraId="6635F72F" w14:textId="77777777" w:rsidR="00B022FC" w:rsidRDefault="00B022FC" w:rsidP="00B022FC">
      <w:pPr>
        <w:spacing w:after="0" w:line="240" w:lineRule="auto"/>
        <w:rPr>
          <w:rFonts w:ascii="Times New Roman" w:hAnsi="Times New Roman" w:cs="Times New Roman"/>
          <w:szCs w:val="28"/>
          <w:lang w:val="kk-KZ"/>
        </w:rPr>
      </w:pPr>
    </w:p>
    <w:p w14:paraId="46655FD2" w14:textId="77777777" w:rsidR="00602E59" w:rsidRDefault="00602E59" w:rsidP="00602E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81DE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МЕКТЕПКЕ ДЕЙ</w:t>
      </w:r>
      <w:r w:rsidRPr="00301A46">
        <w:rPr>
          <w:rFonts w:ascii="Times New Roman" w:hAnsi="Times New Roman" w:cs="Times New Roman"/>
          <w:b/>
          <w:bCs/>
          <w:sz w:val="28"/>
          <w:szCs w:val="28"/>
          <w:lang w:val="kk-KZ"/>
        </w:rPr>
        <w:t>ІНГІ ҰЙЫМДАР ПЕДАГОГТ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ЕРІНІ</w:t>
      </w:r>
      <w:r w:rsidRPr="00301A46">
        <w:rPr>
          <w:rFonts w:ascii="Times New Roman" w:hAnsi="Times New Roman" w:cs="Times New Roman"/>
          <w:b/>
          <w:bCs/>
          <w:sz w:val="28"/>
          <w:szCs w:val="28"/>
          <w:lang w:val="kk-KZ"/>
        </w:rPr>
        <w:t>Ң</w:t>
      </w:r>
    </w:p>
    <w:p w14:paraId="3A19E6F6" w14:textId="77777777" w:rsidR="00602E59" w:rsidRDefault="00602E59" w:rsidP="00602E5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01A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1DEE">
        <w:rPr>
          <w:rFonts w:ascii="Times New Roman" w:hAnsi="Times New Roman" w:cs="Times New Roman"/>
          <w:b/>
          <w:bCs/>
          <w:sz w:val="28"/>
          <w:szCs w:val="28"/>
          <w:lang w:val="kk-KZ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1DE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РЕСПУБЛИКА</w:t>
      </w:r>
      <w:r w:rsidRPr="00301A46">
        <w:rPr>
          <w:rFonts w:ascii="Times New Roman" w:hAnsi="Times New Roman" w:cs="Times New Roman"/>
          <w:b/>
          <w:bCs/>
          <w:sz w:val="28"/>
          <w:szCs w:val="28"/>
          <w:lang w:val="kk-KZ"/>
        </w:rPr>
        <w:t>ЛЫҚ СЛЕТІ</w:t>
      </w:r>
    </w:p>
    <w:p w14:paraId="6F615B33" w14:textId="77777777" w:rsidR="00511B40" w:rsidRDefault="00511B40" w:rsidP="00511B40">
      <w:pPr>
        <w:spacing w:after="0" w:line="240" w:lineRule="auto"/>
        <w:rPr>
          <w:rFonts w:ascii="Times New Roman" w:hAnsi="Times New Roman" w:cs="Times New Roman"/>
          <w:szCs w:val="28"/>
          <w:lang w:val="kk-KZ"/>
        </w:rPr>
      </w:pPr>
    </w:p>
    <w:p w14:paraId="04F4A25A" w14:textId="0EBE45E2" w:rsidR="00511B40" w:rsidRDefault="00511B40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8BB2C3" w14:textId="6E55BD80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53CF75" w14:textId="2C4AB45D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F62D19" w14:textId="272D05B4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5409A45" w14:textId="1A6AEE4F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450ABE" w14:textId="5AB9DDC9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7E3BCB" w14:textId="30C89112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9722D78" w14:textId="4C470479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83726B" w14:textId="5CC95241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656A38" w14:textId="77A8C1AE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1B1A29" w14:textId="4AC76ABD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F56B850" w14:textId="1CE9C53C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F403F0D" w14:textId="6EBFAEA9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9C7A89" w14:textId="7015BE65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D3626B9" w14:textId="71784EC3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DA4C39" w14:textId="3E1B10F2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65E357" w14:textId="72CF48C2" w:rsidR="002A36B7" w:rsidRDefault="002A36B7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527379C" w14:textId="77777777" w:rsidR="002A36B7" w:rsidRDefault="002A36B7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675E5C" w14:textId="4FE9E3F0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Атырау, 2025</w:t>
      </w:r>
    </w:p>
    <w:p w14:paraId="7D4D12F8" w14:textId="77777777" w:rsidR="00602E59" w:rsidRDefault="00602E59" w:rsidP="00511B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9D9119" w14:textId="77777777" w:rsidR="00511B40" w:rsidRDefault="00511B40" w:rsidP="00511B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81DE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МЕКТЕПКЕ ДЕЙ</w:t>
      </w:r>
      <w:r w:rsidRPr="00301A46">
        <w:rPr>
          <w:rFonts w:ascii="Times New Roman" w:hAnsi="Times New Roman" w:cs="Times New Roman"/>
          <w:b/>
          <w:bCs/>
          <w:sz w:val="28"/>
          <w:szCs w:val="28"/>
          <w:lang w:val="kk-KZ"/>
        </w:rPr>
        <w:t>ІНГІ ҰЙЫМДАР ПЕДАГОГТ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ЕРІНІ</w:t>
      </w:r>
      <w:r w:rsidRPr="00301A46">
        <w:rPr>
          <w:rFonts w:ascii="Times New Roman" w:hAnsi="Times New Roman" w:cs="Times New Roman"/>
          <w:b/>
          <w:bCs/>
          <w:sz w:val="28"/>
          <w:szCs w:val="28"/>
          <w:lang w:val="kk-KZ"/>
        </w:rPr>
        <w:t>Ң</w:t>
      </w:r>
    </w:p>
    <w:p w14:paraId="7ED469F5" w14:textId="77777777" w:rsidR="00511B40" w:rsidRDefault="00511B40" w:rsidP="00511B4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01A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1DEE">
        <w:rPr>
          <w:rFonts w:ascii="Times New Roman" w:hAnsi="Times New Roman" w:cs="Times New Roman"/>
          <w:b/>
          <w:bCs/>
          <w:sz w:val="28"/>
          <w:szCs w:val="28"/>
          <w:lang w:val="kk-KZ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1DEE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РЕСПУБЛИКА</w:t>
      </w:r>
      <w:r w:rsidRPr="00301A46">
        <w:rPr>
          <w:rFonts w:ascii="Times New Roman" w:hAnsi="Times New Roman" w:cs="Times New Roman"/>
          <w:b/>
          <w:bCs/>
          <w:sz w:val="28"/>
          <w:szCs w:val="28"/>
          <w:lang w:val="kk-KZ"/>
        </w:rPr>
        <w:t>ЛЫҚ СЛЕТІ</w:t>
      </w:r>
    </w:p>
    <w:p w14:paraId="35F1E234" w14:textId="77777777" w:rsidR="00511B40" w:rsidRPr="007D7E38" w:rsidRDefault="00511B40" w:rsidP="00511B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E3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>ектепке дейінгі білім беру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өзекті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мәселелерін талқылау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>, сапасының мәселелері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>талқыла</w:t>
      </w:r>
      <w:r>
        <w:rPr>
          <w:rFonts w:ascii="Times New Roman" w:hAnsi="Times New Roman" w:cs="Times New Roman"/>
          <w:sz w:val="28"/>
          <w:szCs w:val="28"/>
          <w:lang w:val="kk-KZ"/>
        </w:rPr>
        <w:t>нады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 xml:space="preserve">, мектепке дейінгі білім беру ұйымдары мен </w:t>
      </w:r>
      <w:r>
        <w:rPr>
          <w:rFonts w:ascii="Times New Roman" w:hAnsi="Times New Roman" w:cs="Times New Roman"/>
          <w:sz w:val="28"/>
          <w:szCs w:val="28"/>
          <w:lang w:val="kk-KZ"/>
        </w:rPr>
        <w:t>ЖОО, колледж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педагогтары арасында кәсіби ынтымақтастық орна</w:t>
      </w:r>
      <w:r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B7FA4A8" w14:textId="18BC40F6" w:rsidR="00511B40" w:rsidRDefault="00511B40" w:rsidP="00511B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7E3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Қатысушылар: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 xml:space="preserve"> Облыстық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қалалық 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>мектепке дейінгі ұйымдарының басшыл</w:t>
      </w:r>
      <w:r w:rsidR="00B5716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>ры, әдіскерлері, педагог-т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>рбиешілері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«Мектепке дейінгі оқыту және тәрбиелеу» мамандарын дайындайтын колледж оқытушылары, </w:t>
      </w:r>
      <w:r w:rsidRPr="007D7E38">
        <w:rPr>
          <w:rFonts w:ascii="Times New Roman" w:hAnsi="Times New Roman" w:cs="Times New Roman"/>
          <w:sz w:val="28"/>
          <w:szCs w:val="28"/>
          <w:lang w:val="kk-KZ"/>
        </w:rPr>
        <w:t>Х.Досмұхамедов атындағы Атырау университетінің профессор-оқытушылар құрамы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білім алушылары.</w:t>
      </w:r>
    </w:p>
    <w:p w14:paraId="27970199" w14:textId="77777777" w:rsidR="008826E3" w:rsidRDefault="00821EC7" w:rsidP="008826E3">
      <w:pPr>
        <w:pStyle w:val="a8"/>
        <w:spacing w:before="0"/>
        <w:ind w:right="3121" w:firstLine="284"/>
      </w:pPr>
      <w:r>
        <w:tab/>
      </w:r>
    </w:p>
    <w:p w14:paraId="16019FC6" w14:textId="77777777" w:rsidR="008826E3" w:rsidRDefault="008826E3" w:rsidP="008826E3">
      <w:pPr>
        <w:pStyle w:val="a8"/>
        <w:spacing w:before="0"/>
        <w:ind w:right="3121" w:firstLine="284"/>
      </w:pPr>
    </w:p>
    <w:p w14:paraId="62BC19DA" w14:textId="67251E20" w:rsidR="008826E3" w:rsidRDefault="008826E3" w:rsidP="008826E3">
      <w:pPr>
        <w:pStyle w:val="a8"/>
        <w:spacing w:before="0"/>
        <w:ind w:right="3121" w:firstLine="284"/>
        <w:rPr>
          <w:spacing w:val="-4"/>
        </w:rPr>
      </w:pPr>
      <w:r w:rsidRPr="00602E59">
        <w:t>Өтетін</w:t>
      </w:r>
      <w:r w:rsidRPr="00602E59">
        <w:rPr>
          <w:spacing w:val="-4"/>
        </w:rPr>
        <w:t xml:space="preserve"> </w:t>
      </w:r>
      <w:r w:rsidRPr="00602E59">
        <w:t>күні,</w:t>
      </w:r>
      <w:r w:rsidRPr="00602E59">
        <w:rPr>
          <w:spacing w:val="-4"/>
        </w:rPr>
        <w:t xml:space="preserve"> </w:t>
      </w:r>
      <w:r w:rsidRPr="00602E59">
        <w:t>уақыты:</w:t>
      </w:r>
      <w:r w:rsidRPr="00602E59">
        <w:rPr>
          <w:spacing w:val="-4"/>
        </w:rPr>
        <w:t xml:space="preserve"> </w:t>
      </w:r>
      <w:r>
        <w:t>26 - ақпан</w:t>
      </w:r>
      <w:r w:rsidRPr="00CE3DB9">
        <w:t xml:space="preserve"> 202</w:t>
      </w:r>
      <w:r>
        <w:t>5</w:t>
      </w:r>
      <w:r w:rsidRPr="00CE3DB9">
        <w:t xml:space="preserve"> жыл</w:t>
      </w:r>
      <w:r>
        <w:rPr>
          <w:b/>
          <w:bCs/>
        </w:rPr>
        <w:t xml:space="preserve"> </w:t>
      </w:r>
      <w:r w:rsidRPr="005C7AD9">
        <w:t>сағ. 0</w:t>
      </w:r>
      <w:r>
        <w:t>9</w:t>
      </w:r>
      <w:r w:rsidRPr="00CE3DB9">
        <w:t>:</w:t>
      </w:r>
      <w:r>
        <w:t>3</w:t>
      </w:r>
      <w:r w:rsidRPr="00CE3DB9">
        <w:t>0</w:t>
      </w:r>
      <w:r w:rsidRPr="00602E59">
        <w:t xml:space="preserve"> </w:t>
      </w:r>
    </w:p>
    <w:p w14:paraId="6538B6A8" w14:textId="77777777" w:rsidR="008826E3" w:rsidRPr="00602E59" w:rsidRDefault="008826E3" w:rsidP="008826E3">
      <w:pPr>
        <w:pStyle w:val="a8"/>
        <w:spacing w:before="0"/>
        <w:ind w:right="2408" w:firstLine="284"/>
      </w:pPr>
      <w:r w:rsidRPr="00602E59">
        <w:t xml:space="preserve">Өтетін орны: </w:t>
      </w:r>
      <w:r w:rsidRPr="00F27584">
        <w:t>Атырау қ., Студентт</w:t>
      </w:r>
      <w:r>
        <w:t>ер</w:t>
      </w:r>
      <w:r w:rsidRPr="00F27584">
        <w:t xml:space="preserve"> даңғылы,</w:t>
      </w:r>
      <w:r>
        <w:t xml:space="preserve"> Құрылым </w:t>
      </w:r>
      <w:r w:rsidRPr="00F27584">
        <w:t>1.</w:t>
      </w:r>
    </w:p>
    <w:p w14:paraId="4BC42B8A" w14:textId="77777777" w:rsidR="008826E3" w:rsidRDefault="008826E3" w:rsidP="008826E3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E3DB9">
        <w:rPr>
          <w:rFonts w:ascii="Times New Roman" w:hAnsi="Times New Roman" w:cs="Times New Roman"/>
          <w:sz w:val="28"/>
          <w:szCs w:val="28"/>
          <w:lang w:val="kk-KZ"/>
        </w:rPr>
        <w:t>Х.Досмұхамедов атындағы Атырау университеті, бас оқу ғимараты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E3D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F27584">
        <w:rPr>
          <w:rFonts w:ascii="Times New Roman" w:hAnsi="Times New Roman" w:cs="Times New Roman"/>
          <w:sz w:val="28"/>
          <w:szCs w:val="28"/>
          <w:lang w:val="kk-KZ"/>
        </w:rPr>
        <w:t>- қаба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2758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Акт залы.</w:t>
      </w:r>
    </w:p>
    <w:p w14:paraId="3FC7252D" w14:textId="77777777" w:rsidR="008826E3" w:rsidRPr="00602E59" w:rsidRDefault="008826E3" w:rsidP="008826E3">
      <w:pPr>
        <w:pStyle w:val="a8"/>
        <w:spacing w:before="0"/>
      </w:pPr>
    </w:p>
    <w:p w14:paraId="72BA68A7" w14:textId="55E9F33B" w:rsidR="00821EC7" w:rsidRPr="00602E59" w:rsidRDefault="00821EC7" w:rsidP="00821EC7">
      <w:pPr>
        <w:pStyle w:val="a8"/>
        <w:spacing w:before="0"/>
      </w:pPr>
    </w:p>
    <w:p w14:paraId="744DB551" w14:textId="027F5366" w:rsidR="00821EC7" w:rsidRDefault="00821EC7" w:rsidP="00821E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557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Слет жұмысы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офлайн және онлайн </w:t>
      </w:r>
      <w:r w:rsidRPr="007557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форматта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ұйымдасты</w:t>
      </w:r>
      <w:r w:rsidR="00A82876">
        <w:rPr>
          <w:rFonts w:ascii="Times New Roman" w:hAnsi="Times New Roman" w:cs="Times New Roman"/>
          <w:bCs/>
          <w:sz w:val="28"/>
          <w:szCs w:val="28"/>
          <w:lang w:val="kk-KZ"/>
        </w:rPr>
        <w:t>ры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лады.</w:t>
      </w:r>
    </w:p>
    <w:p w14:paraId="6431DEEF" w14:textId="77777777" w:rsidR="00821EC7" w:rsidRDefault="00821EC7" w:rsidP="00821E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68425010" w14:textId="77777777" w:rsidR="00821EC7" w:rsidRPr="007557D1" w:rsidRDefault="00821EC7" w:rsidP="00821E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557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Zoom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сілтемесі</w:t>
      </w:r>
    </w:p>
    <w:p w14:paraId="53065C77" w14:textId="0FFDC17B" w:rsidR="00821EC7" w:rsidRDefault="00A82876" w:rsidP="00821EC7">
      <w:pPr>
        <w:spacing w:after="0" w:line="240" w:lineRule="auto"/>
        <w:ind w:firstLine="284"/>
        <w:jc w:val="both"/>
        <w:rPr>
          <w:rStyle w:val="a3"/>
          <w:rFonts w:ascii="Times New Roman" w:hAnsi="Times New Roman" w:cs="Times New Roman"/>
          <w:bCs/>
          <w:sz w:val="28"/>
          <w:szCs w:val="28"/>
          <w:lang w:val="kk-KZ"/>
        </w:rPr>
      </w:pPr>
      <w:hyperlink r:id="rId5" w:history="1">
        <w:r w:rsidR="00821EC7" w:rsidRPr="00CB7FF2">
          <w:rPr>
            <w:rStyle w:val="a3"/>
            <w:rFonts w:ascii="Times New Roman" w:hAnsi="Times New Roman" w:cs="Times New Roman"/>
            <w:bCs/>
            <w:sz w:val="28"/>
            <w:szCs w:val="28"/>
            <w:lang w:val="kk-KZ"/>
          </w:rPr>
          <w:t>https://zoom.us/j/95475024921?pwd=FddqSTFCFtbqxTjsdXFni9qsIvKwRy.1</w:t>
        </w:r>
      </w:hyperlink>
    </w:p>
    <w:p w14:paraId="14F456C4" w14:textId="77777777" w:rsidR="00A82876" w:rsidRDefault="00A82876" w:rsidP="00821E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616153A" w14:textId="61BC012F" w:rsidR="00821EC7" w:rsidRPr="007557D1" w:rsidRDefault="00A82876" w:rsidP="00821E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Конференция идентификаторы </w:t>
      </w:r>
      <w:r w:rsidR="00821EC7" w:rsidRPr="007557D1">
        <w:rPr>
          <w:rFonts w:ascii="Times New Roman" w:hAnsi="Times New Roman" w:cs="Times New Roman"/>
          <w:bCs/>
          <w:sz w:val="28"/>
          <w:szCs w:val="28"/>
          <w:lang w:val="kk-KZ"/>
        </w:rPr>
        <w:t>: 954 7502 4921</w:t>
      </w:r>
    </w:p>
    <w:p w14:paraId="08391D4D" w14:textId="5F3D5137" w:rsidR="00821EC7" w:rsidRDefault="00821EC7" w:rsidP="00821E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557D1">
        <w:rPr>
          <w:rFonts w:ascii="Times New Roman" w:hAnsi="Times New Roman" w:cs="Times New Roman"/>
          <w:bCs/>
          <w:sz w:val="28"/>
          <w:szCs w:val="28"/>
          <w:lang w:val="kk-KZ"/>
        </w:rPr>
        <w:t>Код</w:t>
      </w:r>
      <w:r w:rsidR="00A82876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7557D1">
        <w:rPr>
          <w:rFonts w:ascii="Times New Roman" w:hAnsi="Times New Roman" w:cs="Times New Roman"/>
          <w:bCs/>
          <w:sz w:val="28"/>
          <w:szCs w:val="28"/>
          <w:lang w:val="kk-KZ"/>
        </w:rPr>
        <w:t>: 2025</w:t>
      </w:r>
    </w:p>
    <w:p w14:paraId="1225D48A" w14:textId="77777777" w:rsidR="00821EC7" w:rsidRDefault="00821EC7" w:rsidP="00821EC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0576323" w14:textId="77777777" w:rsidR="00821EC7" w:rsidRPr="00101EFC" w:rsidRDefault="00821EC7" w:rsidP="00821EC7">
      <w:pPr>
        <w:spacing w:after="0" w:line="240" w:lineRule="auto"/>
        <w:ind w:firstLine="284"/>
        <w:jc w:val="both"/>
        <w:rPr>
          <w:lang w:val="kk-KZ"/>
        </w:rPr>
      </w:pPr>
      <w:r w:rsidRPr="007557D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Тіркелу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офлайн</w:t>
      </w:r>
      <w:r w:rsidRPr="00101EF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QR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арқылы жүргізіледі</w:t>
      </w:r>
    </w:p>
    <w:p w14:paraId="4383079D" w14:textId="77777777" w:rsidR="00821EC7" w:rsidRPr="00821EC7" w:rsidRDefault="00821EC7" w:rsidP="00821E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F8947F4" w14:textId="7343A96A" w:rsidR="00821EC7" w:rsidRPr="00821EC7" w:rsidRDefault="00821EC7" w:rsidP="00821EC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1EC7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21EC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Модератор:</w:t>
      </w:r>
      <w:r w:rsidRPr="00821EC7">
        <w:rPr>
          <w:rFonts w:ascii="Times New Roman" w:hAnsi="Times New Roman" w:cs="Times New Roman"/>
          <w:sz w:val="28"/>
          <w:szCs w:val="28"/>
          <w:lang w:val="kk-KZ"/>
        </w:rPr>
        <w:t xml:space="preserve"> Муханбетжанова Акмарал Утепбергеновна – Х.Досмұхамедов атындағы Атырау университеті</w:t>
      </w:r>
      <w:r w:rsidR="00A82876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821EC7">
        <w:rPr>
          <w:rFonts w:ascii="Times New Roman" w:hAnsi="Times New Roman" w:cs="Times New Roman"/>
          <w:sz w:val="28"/>
          <w:szCs w:val="28"/>
          <w:lang w:val="kk-KZ"/>
        </w:rPr>
        <w:t>нновациялық білім беру факультетінің деканы, профессор</w:t>
      </w:r>
    </w:p>
    <w:p w14:paraId="549B9590" w14:textId="77777777" w:rsidR="00511B40" w:rsidRPr="00821EC7" w:rsidRDefault="00511B40" w:rsidP="00511B40">
      <w:pPr>
        <w:rPr>
          <w:sz w:val="28"/>
          <w:szCs w:val="28"/>
          <w:lang w:val="kk-KZ"/>
        </w:rPr>
      </w:pPr>
    </w:p>
    <w:p w14:paraId="6FC5AA6C" w14:textId="77777777" w:rsidR="00511B40" w:rsidRPr="00821EC7" w:rsidRDefault="00511B40" w:rsidP="00511B40">
      <w:pPr>
        <w:rPr>
          <w:sz w:val="28"/>
          <w:szCs w:val="28"/>
          <w:lang w:val="kk-KZ"/>
        </w:rPr>
      </w:pPr>
    </w:p>
    <w:p w14:paraId="0D27EDC5" w14:textId="5B53C372" w:rsidR="00511B40" w:rsidRDefault="00511B40" w:rsidP="00511B40">
      <w:pPr>
        <w:rPr>
          <w:lang w:val="kk-KZ"/>
        </w:rPr>
      </w:pPr>
    </w:p>
    <w:p w14:paraId="377DCA9A" w14:textId="6FD235C8" w:rsidR="008826E3" w:rsidRDefault="008826E3" w:rsidP="00511B40">
      <w:pPr>
        <w:rPr>
          <w:lang w:val="kk-KZ"/>
        </w:rPr>
      </w:pPr>
    </w:p>
    <w:p w14:paraId="6E663091" w14:textId="61620EB4" w:rsidR="008826E3" w:rsidRDefault="008826E3" w:rsidP="00511B40">
      <w:pPr>
        <w:rPr>
          <w:lang w:val="kk-KZ"/>
        </w:rPr>
      </w:pPr>
    </w:p>
    <w:p w14:paraId="09DAFC1D" w14:textId="3106AD84" w:rsidR="008826E3" w:rsidRDefault="008826E3" w:rsidP="00511B40">
      <w:pPr>
        <w:rPr>
          <w:lang w:val="kk-KZ"/>
        </w:rPr>
      </w:pPr>
    </w:p>
    <w:p w14:paraId="683B77A5" w14:textId="4C69D4D9" w:rsidR="008826E3" w:rsidRDefault="008826E3" w:rsidP="00511B40">
      <w:pPr>
        <w:rPr>
          <w:lang w:val="kk-KZ"/>
        </w:rPr>
      </w:pPr>
    </w:p>
    <w:p w14:paraId="131775DB" w14:textId="0611110D" w:rsidR="008826E3" w:rsidRDefault="008826E3" w:rsidP="00511B40">
      <w:pPr>
        <w:rPr>
          <w:lang w:val="kk-KZ"/>
        </w:rPr>
      </w:pPr>
    </w:p>
    <w:p w14:paraId="59A38649" w14:textId="77777777" w:rsidR="008826E3" w:rsidRPr="000B494A" w:rsidRDefault="008826E3" w:rsidP="008826E3">
      <w:pPr>
        <w:ind w:left="139"/>
        <w:jc w:val="center"/>
        <w:rPr>
          <w:b/>
          <w:sz w:val="28"/>
          <w:lang w:val="kk-KZ"/>
        </w:rPr>
      </w:pPr>
    </w:p>
    <w:p w14:paraId="71639295" w14:textId="77777777" w:rsidR="008826E3" w:rsidRPr="00821EC7" w:rsidRDefault="008826E3" w:rsidP="008826E3">
      <w:pPr>
        <w:ind w:left="139"/>
        <w:jc w:val="center"/>
        <w:rPr>
          <w:rFonts w:ascii="Times New Roman" w:hAnsi="Times New Roman" w:cs="Times New Roman"/>
          <w:b/>
          <w:sz w:val="28"/>
        </w:rPr>
      </w:pPr>
      <w:r w:rsidRPr="00821EC7">
        <w:rPr>
          <w:rFonts w:ascii="Times New Roman" w:hAnsi="Times New Roman" w:cs="Times New Roman"/>
          <w:b/>
          <w:sz w:val="28"/>
        </w:rPr>
        <w:t>ҰЙЫМДАСТЫРУ</w:t>
      </w:r>
      <w:r w:rsidRPr="00821EC7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821EC7">
        <w:rPr>
          <w:rFonts w:ascii="Times New Roman" w:hAnsi="Times New Roman" w:cs="Times New Roman"/>
          <w:b/>
          <w:spacing w:val="-2"/>
          <w:sz w:val="28"/>
        </w:rPr>
        <w:t>АЛҚАСЫ</w:t>
      </w:r>
    </w:p>
    <w:p w14:paraId="13FB45D5" w14:textId="77777777" w:rsidR="008826E3" w:rsidRDefault="008826E3" w:rsidP="008826E3">
      <w:pPr>
        <w:pStyle w:val="a8"/>
        <w:spacing w:before="0"/>
        <w:rPr>
          <w:b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887"/>
        <w:gridCol w:w="7020"/>
      </w:tblGrid>
      <w:tr w:rsidR="008826E3" w:rsidRPr="00A82876" w14:paraId="215D08F5" w14:textId="77777777" w:rsidTr="00234B42">
        <w:trPr>
          <w:trHeight w:val="783"/>
        </w:trPr>
        <w:tc>
          <w:tcPr>
            <w:tcW w:w="2887" w:type="dxa"/>
          </w:tcPr>
          <w:p w14:paraId="29B2BED8" w14:textId="77777777" w:rsidR="008826E3" w:rsidRDefault="008826E3" w:rsidP="00234B42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Идрисов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С.Н.</w:t>
            </w:r>
          </w:p>
        </w:tc>
        <w:tc>
          <w:tcPr>
            <w:tcW w:w="7020" w:type="dxa"/>
          </w:tcPr>
          <w:p w14:paraId="49501C5D" w14:textId="77777777" w:rsidR="008826E3" w:rsidRDefault="008826E3" w:rsidP="00234B42">
            <w:pPr>
              <w:pStyle w:val="TableParagraph"/>
              <w:tabs>
                <w:tab w:val="left" w:pos="2622"/>
                <w:tab w:val="left" w:pos="4067"/>
                <w:tab w:val="left" w:pos="5270"/>
              </w:tabs>
              <w:ind w:left="170" w:right="47"/>
              <w:rPr>
                <w:sz w:val="28"/>
              </w:rPr>
            </w:pPr>
            <w:r>
              <w:rPr>
                <w:spacing w:val="-2"/>
                <w:sz w:val="28"/>
              </w:rPr>
              <w:t>Х.Досмұхамедов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атындағы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Атырау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университеті </w:t>
            </w:r>
            <w:r>
              <w:rPr>
                <w:sz w:val="28"/>
              </w:rPr>
              <w:t>КеАҚ Басқарма төрағасы-ректор, п.ғ.к., профессор</w:t>
            </w:r>
          </w:p>
        </w:tc>
      </w:tr>
      <w:tr w:rsidR="008826E3" w:rsidRPr="00A82876" w14:paraId="03264389" w14:textId="77777777" w:rsidTr="00234B42">
        <w:trPr>
          <w:trHeight w:val="4329"/>
        </w:trPr>
        <w:tc>
          <w:tcPr>
            <w:tcW w:w="2887" w:type="dxa"/>
          </w:tcPr>
          <w:p w14:paraId="092D6B6F" w14:textId="77777777" w:rsidR="008826E3" w:rsidRDefault="008826E3" w:rsidP="00234B42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Чукуров А.Е.</w:t>
            </w:r>
          </w:p>
          <w:p w14:paraId="2E7F3F4B" w14:textId="77777777" w:rsidR="008826E3" w:rsidRDefault="008826E3" w:rsidP="00234B42">
            <w:pPr>
              <w:pStyle w:val="TableParagraph"/>
              <w:ind w:left="50"/>
              <w:rPr>
                <w:sz w:val="28"/>
              </w:rPr>
            </w:pPr>
          </w:p>
          <w:p w14:paraId="62ABDC09" w14:textId="77777777" w:rsidR="008826E3" w:rsidRDefault="008826E3" w:rsidP="00234B42">
            <w:pPr>
              <w:pStyle w:val="TableParagraph"/>
              <w:ind w:left="50"/>
              <w:rPr>
                <w:sz w:val="28"/>
              </w:rPr>
            </w:pPr>
          </w:p>
          <w:p w14:paraId="76254385" w14:textId="77777777" w:rsidR="008826E3" w:rsidRDefault="008826E3" w:rsidP="00234B42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Муханбетжанова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А.У.</w:t>
            </w:r>
          </w:p>
          <w:p w14:paraId="0E9C47FF" w14:textId="77777777" w:rsidR="008826E3" w:rsidRDefault="008826E3" w:rsidP="00234B42">
            <w:pPr>
              <w:pStyle w:val="TableParagraph"/>
              <w:rPr>
                <w:b/>
                <w:sz w:val="28"/>
              </w:rPr>
            </w:pPr>
          </w:p>
          <w:p w14:paraId="1C82ACB9" w14:textId="77777777" w:rsidR="008826E3" w:rsidRDefault="008826E3" w:rsidP="00234B42">
            <w:pPr>
              <w:pStyle w:val="TableParagraph"/>
              <w:rPr>
                <w:b/>
                <w:sz w:val="28"/>
              </w:rPr>
            </w:pPr>
          </w:p>
          <w:p w14:paraId="5C28F9B1" w14:textId="77777777" w:rsidR="008826E3" w:rsidRDefault="008826E3" w:rsidP="00234B42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Кинжибаева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Ф.Б.</w:t>
            </w:r>
          </w:p>
          <w:p w14:paraId="2AFFD5E4" w14:textId="77777777" w:rsidR="008826E3" w:rsidRDefault="008826E3" w:rsidP="00234B42">
            <w:pPr>
              <w:pStyle w:val="TableParagraph"/>
              <w:rPr>
                <w:b/>
                <w:sz w:val="28"/>
              </w:rPr>
            </w:pPr>
          </w:p>
          <w:p w14:paraId="33BD5675" w14:textId="77777777" w:rsidR="008826E3" w:rsidRDefault="008826E3" w:rsidP="00234B42">
            <w:pPr>
              <w:pStyle w:val="TableParagraph"/>
              <w:rPr>
                <w:b/>
                <w:sz w:val="28"/>
              </w:rPr>
            </w:pPr>
          </w:p>
          <w:p w14:paraId="01AA9D0D" w14:textId="77777777" w:rsidR="008826E3" w:rsidRDefault="008826E3" w:rsidP="00234B42">
            <w:pPr>
              <w:pStyle w:val="TableParagraph"/>
              <w:rPr>
                <w:b/>
                <w:sz w:val="28"/>
              </w:rPr>
            </w:pPr>
          </w:p>
          <w:p w14:paraId="0957A756" w14:textId="77777777" w:rsidR="008826E3" w:rsidRDefault="008826E3" w:rsidP="00234B42">
            <w:pPr>
              <w:pStyle w:val="TableParagraph"/>
              <w:ind w:left="50"/>
              <w:rPr>
                <w:sz w:val="28"/>
              </w:rPr>
            </w:pPr>
          </w:p>
        </w:tc>
        <w:tc>
          <w:tcPr>
            <w:tcW w:w="7020" w:type="dxa"/>
          </w:tcPr>
          <w:p w14:paraId="02BB36C9" w14:textId="77777777" w:rsidR="008826E3" w:rsidRDefault="008826E3" w:rsidP="00234B42">
            <w:pPr>
              <w:pStyle w:val="TableParagraph"/>
              <w:ind w:left="170" w:right="48"/>
              <w:rPr>
                <w:sz w:val="28"/>
              </w:rPr>
            </w:pPr>
            <w:r>
              <w:rPr>
                <w:spacing w:val="-2"/>
                <w:sz w:val="28"/>
              </w:rPr>
              <w:t>Х.Досмұхамедов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атындағы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Атырау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университеті </w:t>
            </w:r>
            <w:r>
              <w:rPr>
                <w:sz w:val="28"/>
              </w:rPr>
              <w:t xml:space="preserve">КеАҚ </w:t>
            </w:r>
            <w:r>
              <w:rPr>
                <w:spacing w:val="-2"/>
                <w:sz w:val="28"/>
              </w:rPr>
              <w:t>Академиялық мәселелер жөніндегі проректор</w:t>
            </w:r>
          </w:p>
          <w:p w14:paraId="63316B64" w14:textId="77777777" w:rsidR="008826E3" w:rsidRDefault="008826E3" w:rsidP="00234B42">
            <w:pPr>
              <w:pStyle w:val="TableParagraph"/>
              <w:ind w:left="170" w:right="48"/>
              <w:jc w:val="both"/>
              <w:rPr>
                <w:sz w:val="28"/>
              </w:rPr>
            </w:pPr>
          </w:p>
          <w:p w14:paraId="79F1B69E" w14:textId="77777777" w:rsidR="008826E3" w:rsidRDefault="008826E3" w:rsidP="00234B42">
            <w:pPr>
              <w:pStyle w:val="TableParagraph"/>
              <w:ind w:left="170" w:right="48"/>
              <w:jc w:val="both"/>
              <w:rPr>
                <w:sz w:val="28"/>
              </w:rPr>
            </w:pPr>
            <w:r>
              <w:rPr>
                <w:sz w:val="28"/>
              </w:rPr>
              <w:t>Инновациялық білім беру факультеті деканы, п.ғ.д., қауымдастырылған профессор</w:t>
            </w:r>
          </w:p>
          <w:p w14:paraId="48F7CCCD" w14:textId="77777777" w:rsidR="008826E3" w:rsidRDefault="008826E3" w:rsidP="00234B42">
            <w:pPr>
              <w:pStyle w:val="TableParagraph"/>
              <w:rPr>
                <w:b/>
                <w:sz w:val="28"/>
              </w:rPr>
            </w:pPr>
          </w:p>
          <w:p w14:paraId="6578A29F" w14:textId="77777777" w:rsidR="008826E3" w:rsidRDefault="008826E3" w:rsidP="00234B42">
            <w:pPr>
              <w:pStyle w:val="TableParagraph"/>
              <w:ind w:left="170" w:right="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Мектепке дейінгі және бастауыш білім беру кафедрасының меңгерушісі, PhD, қауымдастырылған </w:t>
            </w:r>
            <w:r>
              <w:rPr>
                <w:spacing w:val="-2"/>
                <w:sz w:val="28"/>
              </w:rPr>
              <w:t>профессор</w:t>
            </w:r>
          </w:p>
          <w:p w14:paraId="600398E8" w14:textId="77777777" w:rsidR="008826E3" w:rsidRDefault="008826E3" w:rsidP="00234B42">
            <w:pPr>
              <w:pStyle w:val="TableParagraph"/>
              <w:rPr>
                <w:b/>
                <w:sz w:val="28"/>
              </w:rPr>
            </w:pPr>
          </w:p>
          <w:p w14:paraId="050DF2BF" w14:textId="77777777" w:rsidR="008826E3" w:rsidRDefault="008826E3" w:rsidP="00234B42">
            <w:pPr>
              <w:pStyle w:val="TableParagraph"/>
              <w:ind w:left="170" w:right="50"/>
              <w:jc w:val="both"/>
              <w:rPr>
                <w:sz w:val="28"/>
              </w:rPr>
            </w:pPr>
          </w:p>
        </w:tc>
      </w:tr>
    </w:tbl>
    <w:p w14:paraId="0B766F96" w14:textId="77777777" w:rsidR="008826E3" w:rsidRDefault="008826E3" w:rsidP="00511B40">
      <w:pPr>
        <w:rPr>
          <w:lang w:val="kk-KZ"/>
        </w:rPr>
      </w:pPr>
    </w:p>
    <w:p w14:paraId="1AB05251" w14:textId="7952A82B" w:rsidR="00AC4542" w:rsidRDefault="00AC4542" w:rsidP="00511B40">
      <w:pPr>
        <w:rPr>
          <w:lang w:val="kk-KZ"/>
        </w:rPr>
      </w:pPr>
    </w:p>
    <w:p w14:paraId="730A630B" w14:textId="70868CB6" w:rsidR="00AC4542" w:rsidRDefault="00AC4542" w:rsidP="00511B40">
      <w:pPr>
        <w:rPr>
          <w:lang w:val="kk-KZ"/>
        </w:rPr>
      </w:pPr>
    </w:p>
    <w:p w14:paraId="74D11BB9" w14:textId="6DF99072" w:rsidR="00AC4542" w:rsidRDefault="00AC4542" w:rsidP="00511B40">
      <w:pPr>
        <w:rPr>
          <w:lang w:val="kk-KZ"/>
        </w:rPr>
      </w:pPr>
    </w:p>
    <w:p w14:paraId="1A274FAB" w14:textId="71280D0A" w:rsidR="008826E3" w:rsidRDefault="008826E3" w:rsidP="00511B40">
      <w:pPr>
        <w:rPr>
          <w:lang w:val="kk-KZ"/>
        </w:rPr>
      </w:pPr>
    </w:p>
    <w:p w14:paraId="28892222" w14:textId="2FEF429A" w:rsidR="008826E3" w:rsidRDefault="008826E3" w:rsidP="00511B40">
      <w:pPr>
        <w:rPr>
          <w:lang w:val="kk-KZ"/>
        </w:rPr>
      </w:pPr>
    </w:p>
    <w:p w14:paraId="08DAD608" w14:textId="4E519A57" w:rsidR="008826E3" w:rsidRDefault="008826E3" w:rsidP="00511B40">
      <w:pPr>
        <w:rPr>
          <w:lang w:val="kk-KZ"/>
        </w:rPr>
      </w:pPr>
    </w:p>
    <w:p w14:paraId="2B9AE69B" w14:textId="708D8A78" w:rsidR="008826E3" w:rsidRDefault="008826E3" w:rsidP="00511B40">
      <w:pPr>
        <w:rPr>
          <w:lang w:val="kk-KZ"/>
        </w:rPr>
      </w:pPr>
    </w:p>
    <w:p w14:paraId="01060659" w14:textId="5F2E3569" w:rsidR="008826E3" w:rsidRDefault="008826E3" w:rsidP="00511B40">
      <w:pPr>
        <w:rPr>
          <w:lang w:val="kk-KZ"/>
        </w:rPr>
      </w:pPr>
    </w:p>
    <w:p w14:paraId="0AC3D604" w14:textId="15F6005E" w:rsidR="008826E3" w:rsidRDefault="008826E3" w:rsidP="00511B40">
      <w:pPr>
        <w:rPr>
          <w:lang w:val="kk-KZ"/>
        </w:rPr>
      </w:pPr>
    </w:p>
    <w:p w14:paraId="1978D05F" w14:textId="4ADE8528" w:rsidR="008826E3" w:rsidRDefault="008826E3" w:rsidP="00511B40">
      <w:pPr>
        <w:rPr>
          <w:lang w:val="kk-KZ"/>
        </w:rPr>
      </w:pPr>
    </w:p>
    <w:p w14:paraId="55A735A8" w14:textId="0AC25DFA" w:rsidR="008826E3" w:rsidRDefault="008826E3" w:rsidP="00511B40">
      <w:pPr>
        <w:rPr>
          <w:lang w:val="kk-KZ"/>
        </w:rPr>
      </w:pPr>
    </w:p>
    <w:p w14:paraId="5D9C0188" w14:textId="44F3A3B6" w:rsidR="008826E3" w:rsidRDefault="008826E3" w:rsidP="00511B40">
      <w:pPr>
        <w:rPr>
          <w:lang w:val="kk-KZ"/>
        </w:rPr>
      </w:pPr>
    </w:p>
    <w:p w14:paraId="51DC46C5" w14:textId="0A93E29D" w:rsidR="008826E3" w:rsidRDefault="008826E3" w:rsidP="00511B40">
      <w:pPr>
        <w:rPr>
          <w:lang w:val="kk-KZ"/>
        </w:rPr>
      </w:pPr>
    </w:p>
    <w:p w14:paraId="66695BDA" w14:textId="72F5AA96" w:rsidR="008826E3" w:rsidRDefault="008826E3" w:rsidP="00511B40">
      <w:pPr>
        <w:rPr>
          <w:lang w:val="kk-KZ"/>
        </w:rPr>
      </w:pPr>
    </w:p>
    <w:p w14:paraId="559E2803" w14:textId="3921DBE6" w:rsidR="008826E3" w:rsidRDefault="008826E3" w:rsidP="00511B40">
      <w:pPr>
        <w:rPr>
          <w:lang w:val="kk-KZ"/>
        </w:rPr>
      </w:pPr>
    </w:p>
    <w:p w14:paraId="62FDCFD5" w14:textId="77777777" w:rsidR="002A36B7" w:rsidRDefault="002A36B7" w:rsidP="00511B40">
      <w:pPr>
        <w:rPr>
          <w:lang w:val="kk-KZ"/>
        </w:rPr>
      </w:pPr>
    </w:p>
    <w:p w14:paraId="28019252" w14:textId="5F57180C" w:rsidR="006D5A46" w:rsidRDefault="006D5A46" w:rsidP="00511B40">
      <w:pPr>
        <w:rPr>
          <w:lang w:val="kk-KZ"/>
        </w:rPr>
      </w:pPr>
    </w:p>
    <w:p w14:paraId="2B427068" w14:textId="2EDF1CC6" w:rsidR="006D5A46" w:rsidRDefault="006D5A46" w:rsidP="00511B40">
      <w:pPr>
        <w:rPr>
          <w:lang w:val="kk-KZ"/>
        </w:rPr>
      </w:pPr>
    </w:p>
    <w:p w14:paraId="19E85A6E" w14:textId="488D27EB" w:rsidR="00511B40" w:rsidRPr="007D7FD1" w:rsidRDefault="00511B40" w:rsidP="0056508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7FD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МЕКТЕПКЕ ДЕЙІНГІ ҰЙЫМДАР ПЕДАГОГТ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ЕРІНІҢ</w:t>
      </w:r>
    </w:p>
    <w:p w14:paraId="01E1F2AD" w14:textId="77777777" w:rsidR="00511B40" w:rsidRDefault="00511B40" w:rsidP="00511B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7FD1">
        <w:rPr>
          <w:rFonts w:ascii="Times New Roman" w:hAnsi="Times New Roman" w:cs="Times New Roman"/>
          <w:b/>
          <w:bCs/>
          <w:sz w:val="24"/>
          <w:szCs w:val="24"/>
          <w:lang w:val="kk-KZ"/>
        </w:rPr>
        <w:t>II РЕСПУБЛИКАЛЫҚ СЛЕТІ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НІ</w:t>
      </w:r>
      <w:r w:rsidRPr="007D7F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Ң </w:t>
      </w:r>
    </w:p>
    <w:p w14:paraId="5427799D" w14:textId="77777777" w:rsidR="00511B40" w:rsidRPr="007D7FD1" w:rsidRDefault="00511B40" w:rsidP="00511B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7FD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БАҒДАРЛАМАСЫ </w:t>
      </w:r>
    </w:p>
    <w:tbl>
      <w:tblPr>
        <w:tblStyle w:val="a5"/>
        <w:tblW w:w="10490" w:type="dxa"/>
        <w:tblInd w:w="-147" w:type="dxa"/>
        <w:tblLook w:val="04A0" w:firstRow="1" w:lastRow="0" w:firstColumn="1" w:lastColumn="0" w:noHBand="0" w:noVBand="1"/>
      </w:tblPr>
      <w:tblGrid>
        <w:gridCol w:w="1560"/>
        <w:gridCol w:w="3402"/>
        <w:gridCol w:w="5528"/>
      </w:tblGrid>
      <w:tr w:rsidR="000B494A" w:rsidRPr="001424F4" w14:paraId="595E7D61" w14:textId="77777777" w:rsidTr="001424F4">
        <w:tc>
          <w:tcPr>
            <w:tcW w:w="4962" w:type="dxa"/>
            <w:gridSpan w:val="2"/>
          </w:tcPr>
          <w:p w14:paraId="24321B76" w14:textId="281E8A87" w:rsidR="000B494A" w:rsidRPr="002A36B7" w:rsidRDefault="000B494A" w:rsidP="000B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3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Баяндама тақырыбы</w:t>
            </w:r>
          </w:p>
        </w:tc>
        <w:tc>
          <w:tcPr>
            <w:tcW w:w="5528" w:type="dxa"/>
          </w:tcPr>
          <w:p w14:paraId="4100DE57" w14:textId="159D804B" w:rsidR="000B494A" w:rsidRPr="002A36B7" w:rsidRDefault="000B494A" w:rsidP="000B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36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Спикерлер</w:t>
            </w:r>
          </w:p>
        </w:tc>
      </w:tr>
      <w:tr w:rsidR="000B494A" w:rsidRPr="001424F4" w14:paraId="7E5E8A2E" w14:textId="77777777" w:rsidTr="001166F5">
        <w:tc>
          <w:tcPr>
            <w:tcW w:w="1560" w:type="dxa"/>
          </w:tcPr>
          <w:p w14:paraId="18FCE0E9" w14:textId="77777777" w:rsidR="000B494A" w:rsidRPr="001424F4" w:rsidRDefault="000B494A" w:rsidP="000B49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09.00-09.30</w:t>
            </w:r>
          </w:p>
        </w:tc>
        <w:tc>
          <w:tcPr>
            <w:tcW w:w="8930" w:type="dxa"/>
            <w:gridSpan w:val="2"/>
          </w:tcPr>
          <w:p w14:paraId="384D08FC" w14:textId="31544D71" w:rsidR="000B494A" w:rsidRPr="001424F4" w:rsidRDefault="000B494A" w:rsidP="000B49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Қатысушылардың жиналуы</w:t>
            </w:r>
          </w:p>
        </w:tc>
      </w:tr>
      <w:tr w:rsidR="000B494A" w:rsidRPr="00A82876" w14:paraId="7DCCB4EA" w14:textId="77777777" w:rsidTr="001424F4">
        <w:tc>
          <w:tcPr>
            <w:tcW w:w="1560" w:type="dxa"/>
          </w:tcPr>
          <w:p w14:paraId="0BE7F05D" w14:textId="77777777" w:rsidR="000B494A" w:rsidRPr="001424F4" w:rsidRDefault="000B494A" w:rsidP="000B494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09.30-09.40</w:t>
            </w:r>
          </w:p>
        </w:tc>
        <w:tc>
          <w:tcPr>
            <w:tcW w:w="3402" w:type="dxa"/>
          </w:tcPr>
          <w:p w14:paraId="3FCD60E3" w14:textId="77777777" w:rsidR="000B494A" w:rsidRPr="001424F4" w:rsidRDefault="000B494A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</w:t>
            </w:r>
          </w:p>
          <w:p w14:paraId="33B06E5B" w14:textId="08A4A9B5" w:rsidR="000B494A" w:rsidRPr="001424F4" w:rsidRDefault="000B494A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 сөз</w:t>
            </w:r>
          </w:p>
        </w:tc>
        <w:tc>
          <w:tcPr>
            <w:tcW w:w="5528" w:type="dxa"/>
          </w:tcPr>
          <w:p w14:paraId="5EB48C3E" w14:textId="4F750FA6" w:rsidR="000B494A" w:rsidRPr="001424F4" w:rsidRDefault="000B494A" w:rsidP="000B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Идрисов Саламат Нұрмұханұлы</w:t>
            </w:r>
          </w:p>
          <w:p w14:paraId="0DEDFB41" w14:textId="775D8053" w:rsidR="000B494A" w:rsidRPr="001424F4" w:rsidRDefault="000B494A" w:rsidP="000B49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Х.Досмұхамедов атындағы Атырау университеті КеАҚ Басқарма төрағасы–ректор</w:t>
            </w:r>
            <w:r w:rsidR="001424F4"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A1F15"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ғылымдарының кандидаты</w:t>
            </w:r>
            <w:r w:rsidR="001424F4"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</w:t>
            </w:r>
          </w:p>
        </w:tc>
      </w:tr>
      <w:tr w:rsidR="000B494A" w:rsidRPr="001424F4" w14:paraId="44126C6B" w14:textId="77777777" w:rsidTr="001424F4">
        <w:trPr>
          <w:trHeight w:val="876"/>
        </w:trPr>
        <w:tc>
          <w:tcPr>
            <w:tcW w:w="1560" w:type="dxa"/>
          </w:tcPr>
          <w:p w14:paraId="31458013" w14:textId="77777777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09.40-09.50</w:t>
            </w:r>
          </w:p>
        </w:tc>
        <w:tc>
          <w:tcPr>
            <w:tcW w:w="3402" w:type="dxa"/>
          </w:tcPr>
          <w:p w14:paraId="4C264563" w14:textId="68EFBDB4" w:rsidR="000B494A" w:rsidRPr="001424F4" w:rsidRDefault="000B494A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Мектепке дейінгі білім беруді дамыту мен сапасын арттырудың басым міндеттері</w:t>
            </w:r>
          </w:p>
        </w:tc>
        <w:tc>
          <w:tcPr>
            <w:tcW w:w="5528" w:type="dxa"/>
          </w:tcPr>
          <w:p w14:paraId="1BEE8A79" w14:textId="2DC9C47A" w:rsidR="000B494A" w:rsidRPr="001424F4" w:rsidRDefault="000B494A" w:rsidP="000B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Ерманова Мария Наятовна</w:t>
            </w:r>
          </w:p>
          <w:p w14:paraId="524F3789" w14:textId="09CA37C2" w:rsidR="000B494A" w:rsidRPr="001424F4" w:rsidRDefault="000B494A" w:rsidP="000B49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Республикасы Оқу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ағарту министрлігінің Балаларды ерте дамыту институты директоры (Астана)</w:t>
            </w:r>
          </w:p>
        </w:tc>
      </w:tr>
      <w:tr w:rsidR="000B494A" w:rsidRPr="00A82876" w14:paraId="5F5D056E" w14:textId="77777777" w:rsidTr="001424F4">
        <w:trPr>
          <w:trHeight w:val="876"/>
        </w:trPr>
        <w:tc>
          <w:tcPr>
            <w:tcW w:w="1560" w:type="dxa"/>
          </w:tcPr>
          <w:p w14:paraId="11D6230F" w14:textId="5FEC2BE4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09.50-10.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1908AFCB" w14:textId="3818F040" w:rsidR="000B494A" w:rsidRPr="001424F4" w:rsidRDefault="000B494A" w:rsidP="001166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Актуальные проблемы и практика внедрения инновационной образовательной программы «Дошкольное образование»</w:t>
            </w:r>
          </w:p>
        </w:tc>
        <w:tc>
          <w:tcPr>
            <w:tcW w:w="5528" w:type="dxa"/>
          </w:tcPr>
          <w:p w14:paraId="5291053E" w14:textId="5526080F" w:rsidR="001166F5" w:rsidRPr="001424F4" w:rsidRDefault="000B494A" w:rsidP="001166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Ли Елена Дмитриевна</w:t>
            </w:r>
          </w:p>
          <w:p w14:paraId="5F0BB649" w14:textId="5D7E6643" w:rsidR="000B494A" w:rsidRPr="001424F4" w:rsidRDefault="000B494A" w:rsidP="000B4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А.Байтұрсынұлы атындағы Қостанай өңірлік университеті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Мектепке дейінгі және бастауыш білім беру кафедрасының профессоры,</w:t>
            </w:r>
            <w:r w:rsidRPr="001424F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ғылымдарының кандидаты </w:t>
            </w:r>
            <w:r w:rsidRPr="001424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(онлайн)</w:t>
            </w:r>
          </w:p>
        </w:tc>
      </w:tr>
      <w:tr w:rsidR="000B494A" w:rsidRPr="00A82876" w14:paraId="1C033413" w14:textId="77777777" w:rsidTr="001424F4">
        <w:trPr>
          <w:trHeight w:val="846"/>
        </w:trPr>
        <w:tc>
          <w:tcPr>
            <w:tcW w:w="1560" w:type="dxa"/>
          </w:tcPr>
          <w:p w14:paraId="0EA630EB" w14:textId="0577CA54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014A12CC" w14:textId="4103AFAB" w:rsidR="000B494A" w:rsidRPr="001424F4" w:rsidRDefault="000B494A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арналған PlayHab қызметі шеңберіндегі тиімді сері</w:t>
            </w:r>
            <w:r w:rsidR="001424F4"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тестіктің заманауи тәсілдері</w:t>
            </w:r>
          </w:p>
        </w:tc>
        <w:tc>
          <w:tcPr>
            <w:tcW w:w="5528" w:type="dxa"/>
          </w:tcPr>
          <w:p w14:paraId="3F55E6A2" w14:textId="5D7DAB18" w:rsidR="000B494A" w:rsidRPr="001424F4" w:rsidRDefault="000B494A" w:rsidP="000B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Жубандыкова Акгүл Мурзалиевна</w:t>
            </w:r>
          </w:p>
          <w:p w14:paraId="18AF66B0" w14:textId="3A5DE639" w:rsidR="000B494A" w:rsidRPr="001424F4" w:rsidRDefault="000B494A" w:rsidP="001424F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Ұлттық қыздар педагогикалық университетінің профессоры, педагогика ғылымдарының кандидаты </w:t>
            </w:r>
            <w:r w:rsidRPr="001424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(онлайн)</w:t>
            </w:r>
          </w:p>
        </w:tc>
      </w:tr>
      <w:tr w:rsidR="000B494A" w:rsidRPr="00A82876" w14:paraId="0605B71F" w14:textId="77777777" w:rsidTr="001424F4">
        <w:trPr>
          <w:trHeight w:val="884"/>
        </w:trPr>
        <w:tc>
          <w:tcPr>
            <w:tcW w:w="1560" w:type="dxa"/>
          </w:tcPr>
          <w:p w14:paraId="41F170FA" w14:textId="2AC48AD8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7D7E5097" w14:textId="63A51CC8" w:rsidR="000B494A" w:rsidRPr="001424F4" w:rsidRDefault="000B494A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ECERS в детских садах в Центральной Азии</w:t>
            </w:r>
          </w:p>
          <w:p w14:paraId="084BEAFE" w14:textId="77777777" w:rsidR="000B494A" w:rsidRPr="001424F4" w:rsidRDefault="000B494A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14:paraId="2D4CAC6F" w14:textId="502E0FDF" w:rsidR="000B494A" w:rsidRPr="001424F4" w:rsidRDefault="000B494A" w:rsidP="000B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Киикова Гаухар</w:t>
            </w:r>
          </w:p>
          <w:p w14:paraId="0BEFB52A" w14:textId="428CC41F" w:rsidR="000B494A" w:rsidRPr="001424F4" w:rsidRDefault="000B494A" w:rsidP="000B4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ECERS-3 шкаласын қолдану </w:t>
            </w:r>
            <w:bookmarkStart w:id="0" w:name="_Hlk156388558"/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ECERS Qazaqstan қауымдастығының Президенті</w:t>
            </w:r>
            <w:bookmarkEnd w:id="0"/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Мектепке дейінгі білім беру сапасы бойынша халықаралық сарапшы, «Гаухар Киикова онлайн мектебінің» негізін қалаушы, АҚШ-тың ерте балалық шақ магистрі (Астана) (</w:t>
            </w:r>
            <w:r w:rsidRPr="001424F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онлайн)</w:t>
            </w:r>
          </w:p>
        </w:tc>
      </w:tr>
      <w:tr w:rsidR="000B494A" w:rsidRPr="00A82876" w14:paraId="4EC0D2F4" w14:textId="77777777" w:rsidTr="001424F4">
        <w:trPr>
          <w:trHeight w:val="884"/>
        </w:trPr>
        <w:tc>
          <w:tcPr>
            <w:tcW w:w="1560" w:type="dxa"/>
          </w:tcPr>
          <w:p w14:paraId="244ECFD8" w14:textId="4F4633DC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2DF59550" w14:textId="2218AAF9" w:rsidR="000B494A" w:rsidRPr="001424F4" w:rsidRDefault="000B494A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берудің заманауи талаптары: білім бағдарламаларын жаңарту</w:t>
            </w:r>
          </w:p>
        </w:tc>
        <w:tc>
          <w:tcPr>
            <w:tcW w:w="5528" w:type="dxa"/>
          </w:tcPr>
          <w:p w14:paraId="55424041" w14:textId="4CBD4558" w:rsidR="000B494A" w:rsidRPr="001424F4" w:rsidRDefault="000B494A" w:rsidP="009A1F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Муханбетжанова Акмарал Утепбергеновна</w:t>
            </w:r>
          </w:p>
          <w:p w14:paraId="7E88520E" w14:textId="331A2F0F" w:rsidR="000B494A" w:rsidRPr="001424F4" w:rsidRDefault="000B494A" w:rsidP="000B4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Х.Досмұхамедов атындағы Атырау университеті Инновациялық білім беру факультеті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деканы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профессор, педагогика ғылымдарының докторы</w:t>
            </w:r>
          </w:p>
        </w:tc>
      </w:tr>
      <w:tr w:rsidR="000B494A" w:rsidRPr="00A82876" w14:paraId="7ECB99BB" w14:textId="77777777" w:rsidTr="001424F4">
        <w:trPr>
          <w:trHeight w:val="884"/>
        </w:trPr>
        <w:tc>
          <w:tcPr>
            <w:tcW w:w="1560" w:type="dxa"/>
          </w:tcPr>
          <w:p w14:paraId="5669BBD2" w14:textId="06E96E45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2EE6B778" w14:textId="504E0803" w:rsidR="000B494A" w:rsidRPr="001424F4" w:rsidRDefault="001166F5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ұйымдарда ерекше білім беру қажеттігі бар балаларға сапалы қолдау көрсету</w:t>
            </w:r>
          </w:p>
        </w:tc>
        <w:tc>
          <w:tcPr>
            <w:tcW w:w="5528" w:type="dxa"/>
          </w:tcPr>
          <w:p w14:paraId="42CC3F75" w14:textId="30AB5634" w:rsidR="001166F5" w:rsidRPr="001424F4" w:rsidRDefault="000B494A" w:rsidP="00116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Кубиева Гульжанар Мендыгереевна</w:t>
            </w:r>
          </w:p>
          <w:p w14:paraId="315757AF" w14:textId="5F0B085D" w:rsidR="000B494A" w:rsidRPr="001424F4" w:rsidRDefault="000B494A" w:rsidP="000B4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 облысы Білім беру басқармасы Әдістемелік орталығының Инклюзивті және арнайы білім беру бөлімінің басшысы</w:t>
            </w:r>
          </w:p>
        </w:tc>
      </w:tr>
      <w:tr w:rsidR="000B494A" w:rsidRPr="00A82876" w14:paraId="1B87BB73" w14:textId="77777777" w:rsidTr="001424F4">
        <w:trPr>
          <w:trHeight w:val="925"/>
        </w:trPr>
        <w:tc>
          <w:tcPr>
            <w:tcW w:w="1560" w:type="dxa"/>
          </w:tcPr>
          <w:p w14:paraId="63D58DDF" w14:textId="43080F45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35F3D4C1" w14:textId="0A795F69" w:rsidR="000B494A" w:rsidRPr="001424F4" w:rsidRDefault="001166F5" w:rsidP="001166F5">
            <w:pPr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жастағы балалардың эмоционалды интеллектісін дамыту</w:t>
            </w:r>
          </w:p>
        </w:tc>
        <w:tc>
          <w:tcPr>
            <w:tcW w:w="5528" w:type="dxa"/>
          </w:tcPr>
          <w:p w14:paraId="63E59DF9" w14:textId="77777777" w:rsidR="001166F5" w:rsidRPr="001424F4" w:rsidRDefault="000B494A" w:rsidP="001166F5">
            <w:pPr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Муканова Гульмира Сагингалиевна</w:t>
            </w:r>
          </w:p>
          <w:p w14:paraId="12B0966E" w14:textId="320D5836" w:rsidR="000B494A" w:rsidRPr="001424F4" w:rsidRDefault="000B494A" w:rsidP="000B494A">
            <w:pPr>
              <w:ind w:firstLine="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«Сенім» Элитарлық мектеп-балабақша кешенінің директоры, педагогика ғылымдарының магистрі</w:t>
            </w:r>
          </w:p>
        </w:tc>
      </w:tr>
      <w:tr w:rsidR="000B494A" w:rsidRPr="001424F4" w14:paraId="7B61B4B4" w14:textId="77777777" w:rsidTr="001424F4">
        <w:tc>
          <w:tcPr>
            <w:tcW w:w="1560" w:type="dxa"/>
          </w:tcPr>
          <w:p w14:paraId="412EFB2D" w14:textId="6C1F9EFE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359D6953" w14:textId="77DE2DFE" w:rsidR="000B494A" w:rsidRPr="001424F4" w:rsidRDefault="001166F5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құндылықтар ортасын қалыптастыруда  инновациялық әдістер</w:t>
            </w:r>
          </w:p>
        </w:tc>
        <w:tc>
          <w:tcPr>
            <w:tcW w:w="5528" w:type="dxa"/>
          </w:tcPr>
          <w:p w14:paraId="748F1211" w14:textId="56E12F3C" w:rsidR="001166F5" w:rsidRPr="001424F4" w:rsidRDefault="000B494A" w:rsidP="00116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Карабасова Гульбаршын Алиповна</w:t>
            </w:r>
          </w:p>
          <w:p w14:paraId="4266C35E" w14:textId="5108BA55" w:rsidR="000B494A" w:rsidRPr="001424F4" w:rsidRDefault="000B494A" w:rsidP="000B494A">
            <w:pPr>
              <w:jc w:val="both"/>
              <w:rPr>
                <w:rFonts w:ascii="Arial" w:hAnsi="Arial" w:cs="Arial"/>
                <w:color w:val="081F62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№43 «Арман» бөбекжай-бақшасының директоры </w:t>
            </w:r>
          </w:p>
        </w:tc>
      </w:tr>
      <w:tr w:rsidR="000B494A" w:rsidRPr="00A82876" w14:paraId="5C5C14E2" w14:textId="77777777" w:rsidTr="001424F4">
        <w:tc>
          <w:tcPr>
            <w:tcW w:w="1560" w:type="dxa"/>
          </w:tcPr>
          <w:p w14:paraId="6E5E4923" w14:textId="5C1AF7F6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5BB66809" w14:textId="6A1393D6" w:rsidR="000B494A" w:rsidRPr="001424F4" w:rsidRDefault="001166F5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 кәсіби дамуындағы жасанды интеллекттің мүмкіндіктері</w:t>
            </w:r>
          </w:p>
        </w:tc>
        <w:tc>
          <w:tcPr>
            <w:tcW w:w="5528" w:type="dxa"/>
          </w:tcPr>
          <w:p w14:paraId="12834A0A" w14:textId="25725517" w:rsidR="001166F5" w:rsidRPr="001424F4" w:rsidRDefault="000B494A" w:rsidP="00116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Жарбусынова Тойған Жумабаевна</w:t>
            </w:r>
          </w:p>
          <w:p w14:paraId="3228A559" w14:textId="3B14BBB8" w:rsidR="000B494A" w:rsidRPr="001424F4" w:rsidRDefault="000B494A" w:rsidP="000B49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 қаласы NNEF Қоғамдық қорының филиалы «Мирас» бөбекжай-бақшасының әдіскері</w:t>
            </w:r>
          </w:p>
        </w:tc>
      </w:tr>
      <w:tr w:rsidR="000B494A" w:rsidRPr="00A82876" w14:paraId="6844E034" w14:textId="77777777" w:rsidTr="001424F4">
        <w:tc>
          <w:tcPr>
            <w:tcW w:w="1560" w:type="dxa"/>
          </w:tcPr>
          <w:p w14:paraId="5399FBDD" w14:textId="3FDBCB78" w:rsidR="000B494A" w:rsidRPr="001424F4" w:rsidRDefault="000B494A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0-11.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402" w:type="dxa"/>
          </w:tcPr>
          <w:p w14:paraId="54433F5F" w14:textId="08559C89" w:rsidR="000B494A" w:rsidRPr="001424F4" w:rsidRDefault="001166F5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5528" w:type="dxa"/>
          </w:tcPr>
          <w:p w14:paraId="0B5359EB" w14:textId="2FFC8CEC" w:rsidR="001166F5" w:rsidRPr="001424F4" w:rsidRDefault="000B494A" w:rsidP="001166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Чукуров Асхат Ералыұлы</w:t>
            </w:r>
          </w:p>
          <w:p w14:paraId="55603E5A" w14:textId="0CCF4B1A" w:rsidR="000B494A" w:rsidRPr="001424F4" w:rsidRDefault="000B494A" w:rsidP="000B49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Х.Досмұхамедов атындағы Атырау университеті</w:t>
            </w:r>
            <w:r w:rsidR="001166F5"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 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мәселелер жөніндегі проректоры</w:t>
            </w:r>
          </w:p>
        </w:tc>
      </w:tr>
      <w:tr w:rsidR="001166F5" w:rsidRPr="001424F4" w14:paraId="67B0B2A0" w14:textId="77777777" w:rsidTr="00887C4C">
        <w:tc>
          <w:tcPr>
            <w:tcW w:w="1560" w:type="dxa"/>
          </w:tcPr>
          <w:p w14:paraId="355A1F1B" w14:textId="6E58B0BA" w:rsidR="001166F5" w:rsidRPr="001424F4" w:rsidRDefault="001166F5" w:rsidP="000B49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0-12.</w:t>
            </w:r>
            <w:r w:rsidR="009A1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930" w:type="dxa"/>
            <w:gridSpan w:val="2"/>
          </w:tcPr>
          <w:p w14:paraId="5D681E15" w14:textId="5C962F62" w:rsidR="001166F5" w:rsidRPr="001424F4" w:rsidRDefault="001166F5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Марапаттау, сертификат табыстау, сұрақ-жауап.</w:t>
            </w:r>
          </w:p>
          <w:p w14:paraId="7E56EC35" w14:textId="77777777" w:rsidR="001166F5" w:rsidRPr="001424F4" w:rsidRDefault="001166F5" w:rsidP="00116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2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Іс-шараның жабылуы. Фотосессия</w:t>
            </w:r>
          </w:p>
        </w:tc>
      </w:tr>
    </w:tbl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887"/>
        <w:gridCol w:w="7020"/>
      </w:tblGrid>
      <w:tr w:rsidR="00821EC7" w:rsidRPr="008826E3" w14:paraId="744F0A15" w14:textId="77777777" w:rsidTr="00E41456">
        <w:trPr>
          <w:trHeight w:val="855"/>
        </w:trPr>
        <w:tc>
          <w:tcPr>
            <w:tcW w:w="2887" w:type="dxa"/>
          </w:tcPr>
          <w:p w14:paraId="6EC11F2A" w14:textId="588BF69D" w:rsidR="00821EC7" w:rsidRDefault="00821EC7" w:rsidP="008826E3">
            <w:pPr>
              <w:rPr>
                <w:sz w:val="28"/>
              </w:rPr>
            </w:pPr>
          </w:p>
        </w:tc>
        <w:tc>
          <w:tcPr>
            <w:tcW w:w="7020" w:type="dxa"/>
          </w:tcPr>
          <w:p w14:paraId="01D570A5" w14:textId="577C9D5C" w:rsidR="00821EC7" w:rsidRDefault="00821EC7" w:rsidP="009738D2">
            <w:pPr>
              <w:pStyle w:val="TableParagraph"/>
              <w:tabs>
                <w:tab w:val="left" w:pos="1792"/>
                <w:tab w:val="left" w:pos="2944"/>
                <w:tab w:val="left" w:pos="3853"/>
                <w:tab w:val="left" w:pos="5349"/>
                <w:tab w:val="left" w:pos="6282"/>
              </w:tabs>
              <w:ind w:left="170" w:right="50"/>
              <w:rPr>
                <w:sz w:val="28"/>
              </w:rPr>
            </w:pPr>
          </w:p>
        </w:tc>
      </w:tr>
      <w:tr w:rsidR="00821EC7" w:rsidRPr="008826E3" w14:paraId="5E71EA8B" w14:textId="77777777" w:rsidTr="00E41456">
        <w:trPr>
          <w:trHeight w:val="854"/>
        </w:trPr>
        <w:tc>
          <w:tcPr>
            <w:tcW w:w="2887" w:type="dxa"/>
          </w:tcPr>
          <w:p w14:paraId="1742C4EA" w14:textId="0C80C133" w:rsidR="00821EC7" w:rsidRDefault="00821EC7" w:rsidP="009738D2">
            <w:pPr>
              <w:pStyle w:val="TableParagraph"/>
              <w:ind w:left="50"/>
              <w:rPr>
                <w:sz w:val="28"/>
              </w:rPr>
            </w:pPr>
          </w:p>
        </w:tc>
        <w:tc>
          <w:tcPr>
            <w:tcW w:w="7020" w:type="dxa"/>
          </w:tcPr>
          <w:p w14:paraId="7789042B" w14:textId="62ADAC42" w:rsidR="00821EC7" w:rsidRDefault="00821EC7" w:rsidP="009738D2">
            <w:pPr>
              <w:pStyle w:val="TableParagraph"/>
              <w:tabs>
                <w:tab w:val="left" w:pos="1792"/>
                <w:tab w:val="left" w:pos="2944"/>
                <w:tab w:val="left" w:pos="3853"/>
                <w:tab w:val="left" w:pos="5349"/>
                <w:tab w:val="left" w:pos="6282"/>
              </w:tabs>
              <w:ind w:left="170" w:right="50"/>
              <w:rPr>
                <w:sz w:val="28"/>
              </w:rPr>
            </w:pPr>
          </w:p>
        </w:tc>
      </w:tr>
      <w:tr w:rsidR="00821EC7" w:rsidRPr="008826E3" w14:paraId="27312147" w14:textId="77777777" w:rsidTr="00E41456">
        <w:trPr>
          <w:trHeight w:val="756"/>
        </w:trPr>
        <w:tc>
          <w:tcPr>
            <w:tcW w:w="2887" w:type="dxa"/>
          </w:tcPr>
          <w:p w14:paraId="533FB953" w14:textId="4280850A" w:rsidR="00821EC7" w:rsidRDefault="00821EC7" w:rsidP="009738D2">
            <w:pPr>
              <w:pStyle w:val="TableParagraph"/>
              <w:ind w:left="50"/>
              <w:rPr>
                <w:sz w:val="28"/>
              </w:rPr>
            </w:pPr>
          </w:p>
        </w:tc>
        <w:tc>
          <w:tcPr>
            <w:tcW w:w="7020" w:type="dxa"/>
          </w:tcPr>
          <w:p w14:paraId="4EB59565" w14:textId="3BB65803" w:rsidR="00821EC7" w:rsidRDefault="00821EC7" w:rsidP="009738D2">
            <w:pPr>
              <w:pStyle w:val="TableParagraph"/>
              <w:tabs>
                <w:tab w:val="left" w:pos="1792"/>
                <w:tab w:val="left" w:pos="2944"/>
                <w:tab w:val="left" w:pos="3853"/>
                <w:tab w:val="left" w:pos="5349"/>
                <w:tab w:val="left" w:pos="6282"/>
              </w:tabs>
              <w:ind w:left="170" w:right="50"/>
              <w:rPr>
                <w:sz w:val="28"/>
              </w:rPr>
            </w:pPr>
          </w:p>
        </w:tc>
      </w:tr>
    </w:tbl>
    <w:p w14:paraId="3A65EC7E" w14:textId="732E68B3" w:rsidR="00821EC7" w:rsidRDefault="00821EC7" w:rsidP="003318D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738D71" w14:textId="2A060FFA" w:rsidR="00821EC7" w:rsidRDefault="00821EC7" w:rsidP="003318D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59FC130" w14:textId="77777777" w:rsidR="00821EC7" w:rsidRDefault="00821EC7" w:rsidP="003318D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821EC7" w:rsidSect="001166F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88"/>
    <w:rsid w:val="00004288"/>
    <w:rsid w:val="00027090"/>
    <w:rsid w:val="00047023"/>
    <w:rsid w:val="00071714"/>
    <w:rsid w:val="000720CD"/>
    <w:rsid w:val="000B494A"/>
    <w:rsid w:val="000C2984"/>
    <w:rsid w:val="000C4DFF"/>
    <w:rsid w:val="000D44A8"/>
    <w:rsid w:val="000E3D33"/>
    <w:rsid w:val="000E637D"/>
    <w:rsid w:val="00101EFC"/>
    <w:rsid w:val="001166F5"/>
    <w:rsid w:val="001319C1"/>
    <w:rsid w:val="001424F4"/>
    <w:rsid w:val="001C2C8A"/>
    <w:rsid w:val="001E66E9"/>
    <w:rsid w:val="001F00CE"/>
    <w:rsid w:val="001F284E"/>
    <w:rsid w:val="002871BF"/>
    <w:rsid w:val="002A36B7"/>
    <w:rsid w:val="002D3EEF"/>
    <w:rsid w:val="002E6C8C"/>
    <w:rsid w:val="0031365F"/>
    <w:rsid w:val="003318D4"/>
    <w:rsid w:val="003703F9"/>
    <w:rsid w:val="00391E88"/>
    <w:rsid w:val="00400FBB"/>
    <w:rsid w:val="0043338E"/>
    <w:rsid w:val="004672B9"/>
    <w:rsid w:val="0047223F"/>
    <w:rsid w:val="004B7E37"/>
    <w:rsid w:val="004C008C"/>
    <w:rsid w:val="004D11E3"/>
    <w:rsid w:val="00511B40"/>
    <w:rsid w:val="00551414"/>
    <w:rsid w:val="0056508D"/>
    <w:rsid w:val="005C7AD9"/>
    <w:rsid w:val="005E2216"/>
    <w:rsid w:val="005E26AC"/>
    <w:rsid w:val="00602E59"/>
    <w:rsid w:val="006473C6"/>
    <w:rsid w:val="006572C7"/>
    <w:rsid w:val="00676808"/>
    <w:rsid w:val="0068387A"/>
    <w:rsid w:val="00686C06"/>
    <w:rsid w:val="00696838"/>
    <w:rsid w:val="006B3239"/>
    <w:rsid w:val="006D5A46"/>
    <w:rsid w:val="006F3EED"/>
    <w:rsid w:val="00731673"/>
    <w:rsid w:val="007557D1"/>
    <w:rsid w:val="00786BB3"/>
    <w:rsid w:val="00815B32"/>
    <w:rsid w:val="00821EC7"/>
    <w:rsid w:val="008826E3"/>
    <w:rsid w:val="00932BB2"/>
    <w:rsid w:val="0096769C"/>
    <w:rsid w:val="0097002C"/>
    <w:rsid w:val="009A1F15"/>
    <w:rsid w:val="00A20925"/>
    <w:rsid w:val="00A52426"/>
    <w:rsid w:val="00A563F6"/>
    <w:rsid w:val="00A82876"/>
    <w:rsid w:val="00AA5D99"/>
    <w:rsid w:val="00AC4542"/>
    <w:rsid w:val="00AD65CC"/>
    <w:rsid w:val="00B022FC"/>
    <w:rsid w:val="00B57168"/>
    <w:rsid w:val="00B77C06"/>
    <w:rsid w:val="00BB1E4F"/>
    <w:rsid w:val="00BE2D46"/>
    <w:rsid w:val="00C32718"/>
    <w:rsid w:val="00C611C6"/>
    <w:rsid w:val="00C61FA8"/>
    <w:rsid w:val="00C91616"/>
    <w:rsid w:val="00CE7E7C"/>
    <w:rsid w:val="00D166DD"/>
    <w:rsid w:val="00D47CFE"/>
    <w:rsid w:val="00D65288"/>
    <w:rsid w:val="00D709C9"/>
    <w:rsid w:val="00D86E11"/>
    <w:rsid w:val="00D91AFC"/>
    <w:rsid w:val="00D96419"/>
    <w:rsid w:val="00DB67C9"/>
    <w:rsid w:val="00E34283"/>
    <w:rsid w:val="00E41456"/>
    <w:rsid w:val="00E506E9"/>
    <w:rsid w:val="00E711BC"/>
    <w:rsid w:val="00E965B9"/>
    <w:rsid w:val="00EE0418"/>
    <w:rsid w:val="00EF6102"/>
    <w:rsid w:val="00F158B9"/>
    <w:rsid w:val="00F5266C"/>
    <w:rsid w:val="00FD7494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C700"/>
  <w15:chartTrackingRefBased/>
  <w15:docId w15:val="{36AF5685-E1BD-46F6-A8A9-44A62B34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7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C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002C"/>
    <w:pPr>
      <w:ind w:left="720"/>
      <w:contextualSpacing/>
    </w:pPr>
    <w:rPr>
      <w:kern w:val="2"/>
      <w:lang w:val="en-US"/>
      <w14:ligatures w14:val="standardContextual"/>
    </w:rPr>
  </w:style>
  <w:style w:type="table" w:styleId="a5">
    <w:name w:val="Table Grid"/>
    <w:basedOn w:val="a1"/>
    <w:uiPriority w:val="39"/>
    <w:rsid w:val="0097002C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47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-none">
    <w:name w:val="d-none"/>
    <w:basedOn w:val="a"/>
    <w:rsid w:val="00D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7557D1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0470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6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602E59"/>
    <w:pPr>
      <w:widowControl w:val="0"/>
      <w:autoSpaceDE w:val="0"/>
      <w:autoSpaceDN w:val="0"/>
      <w:spacing w:before="61"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9">
    <w:name w:val="Основной текст Знак"/>
    <w:basedOn w:val="a0"/>
    <w:link w:val="a8"/>
    <w:uiPriority w:val="1"/>
    <w:rsid w:val="00602E59"/>
    <w:rPr>
      <w:rFonts w:ascii="Times New Roman" w:eastAsia="Times New Roman" w:hAnsi="Times New Roman" w:cs="Times New Roman"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821E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1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j/95475024921?pwd=FddqSTFCFtbqxTjsdXFni9qsIvKwRy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9988-DD6C-47BC-89DF-C45303B0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 Кинжибаева</dc:creator>
  <cp:keywords/>
  <dc:description/>
  <cp:lastModifiedBy>Пользователь</cp:lastModifiedBy>
  <cp:revision>4</cp:revision>
  <cp:lastPrinted>2025-02-19T09:46:00Z</cp:lastPrinted>
  <dcterms:created xsi:type="dcterms:W3CDTF">2025-02-21T10:28:00Z</dcterms:created>
  <dcterms:modified xsi:type="dcterms:W3CDTF">2025-02-21T11:34:00Z</dcterms:modified>
</cp:coreProperties>
</file>