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0DD76" w14:textId="77777777" w:rsidR="00F07BB6" w:rsidRPr="00B40ECA" w:rsidRDefault="008E3255" w:rsidP="00F07BB6">
      <w:pPr>
        <w:pStyle w:val="a5"/>
        <w:rPr>
          <w:lang w:val="kk-KZ"/>
        </w:rPr>
      </w:pPr>
      <w:r>
        <w:rPr>
          <w:noProof/>
          <w:lang w:val="ru-RU" w:eastAsia="ru-RU"/>
        </w:rPr>
        <w:drawing>
          <wp:inline distT="0" distB="0" distL="0" distR="0" wp14:anchorId="41F8A590" wp14:editId="7AF45303">
            <wp:extent cx="2514600" cy="523115"/>
            <wp:effectExtent l="0" t="0" r="0" b="0"/>
            <wp:docPr id="4" name="Рисунок 4" descr="Атырауский государственный университет имени Х. Досмухамед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тырауский государственный университет имени Х. Досмухамед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221" cy="63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BB6" w:rsidRPr="00B40ECA">
        <w:rPr>
          <w:noProof/>
          <w:lang w:val="ru-RU"/>
        </w:rPr>
        <w:t xml:space="preserve"> </w:t>
      </w:r>
      <w:r w:rsidR="00B40ECA">
        <w:rPr>
          <w:noProof/>
          <w:lang w:val="kk-KZ"/>
        </w:rPr>
        <w:t xml:space="preserve">             </w:t>
      </w:r>
      <w:r w:rsidR="00B40ECA">
        <w:fldChar w:fldCharType="begin"/>
      </w:r>
      <w:r w:rsidR="00235D77" w:rsidRPr="00FE1F31">
        <w:rPr>
          <w:lang w:val="ru-RU"/>
        </w:rPr>
        <w:instrText xml:space="preserve"> </w:instrText>
      </w:r>
      <w:r w:rsidR="00235D77">
        <w:instrText>INCLUDEPICTURE</w:instrText>
      </w:r>
      <w:r w:rsidR="00235D77" w:rsidRPr="00FE1F31">
        <w:rPr>
          <w:lang w:val="ru-RU"/>
        </w:rPr>
        <w:instrText xml:space="preserve"> "</w:instrText>
      </w:r>
      <w:r w:rsidR="00235D77">
        <w:instrText>C</w:instrText>
      </w:r>
      <w:r w:rsidR="00235D77" w:rsidRPr="00FE1F31">
        <w:rPr>
          <w:lang w:val="ru-RU"/>
        </w:rPr>
        <w:instrText>:\\</w:instrText>
      </w:r>
      <w:r w:rsidR="00235D77">
        <w:instrText>Users</w:instrText>
      </w:r>
      <w:r w:rsidR="00235D77" w:rsidRPr="00FE1F31">
        <w:rPr>
          <w:lang w:val="ru-RU"/>
        </w:rPr>
        <w:instrText>\\</w:instrText>
      </w:r>
      <w:r w:rsidR="00235D77">
        <w:instrText>regina</w:instrText>
      </w:r>
      <w:r w:rsidR="00235D77" w:rsidRPr="00FE1F31">
        <w:rPr>
          <w:lang w:val="ru-RU"/>
        </w:rPr>
        <w:instrText>\\</w:instrText>
      </w:r>
      <w:r w:rsidR="00235D77">
        <w:instrText>Library</w:instrText>
      </w:r>
      <w:r w:rsidR="00235D77" w:rsidRPr="00FE1F31">
        <w:rPr>
          <w:lang w:val="ru-RU"/>
        </w:rPr>
        <w:instrText>\\</w:instrText>
      </w:r>
      <w:r w:rsidR="00235D77">
        <w:instrText>Group</w:instrText>
      </w:r>
      <w:r w:rsidR="00235D77" w:rsidRPr="00FE1F31">
        <w:rPr>
          <w:lang w:val="ru-RU"/>
        </w:rPr>
        <w:instrText xml:space="preserve"> </w:instrText>
      </w:r>
      <w:r w:rsidR="00235D77">
        <w:instrText>Containers</w:instrText>
      </w:r>
      <w:r w:rsidR="00235D77" w:rsidRPr="00FE1F31">
        <w:rPr>
          <w:lang w:val="ru-RU"/>
        </w:rPr>
        <w:instrText>\\</w:instrText>
      </w:r>
      <w:r w:rsidR="00235D77">
        <w:instrText>UBF</w:instrText>
      </w:r>
      <w:r w:rsidR="00235D77" w:rsidRPr="00FE1F31">
        <w:rPr>
          <w:lang w:val="ru-RU"/>
        </w:rPr>
        <w:instrText>8</w:instrText>
      </w:r>
      <w:r w:rsidR="00235D77">
        <w:instrText>T</w:instrText>
      </w:r>
      <w:r w:rsidR="00235D77" w:rsidRPr="00FE1F31">
        <w:rPr>
          <w:lang w:val="ru-RU"/>
        </w:rPr>
        <w:instrText>346</w:instrText>
      </w:r>
      <w:r w:rsidR="00235D77">
        <w:instrText>G</w:instrText>
      </w:r>
      <w:r w:rsidR="00235D77" w:rsidRPr="00FE1F31">
        <w:rPr>
          <w:lang w:val="ru-RU"/>
        </w:rPr>
        <w:instrText>9.</w:instrText>
      </w:r>
      <w:r w:rsidR="00235D77">
        <w:instrText>ms</w:instrText>
      </w:r>
      <w:r w:rsidR="00235D77" w:rsidRPr="00FE1F31">
        <w:rPr>
          <w:lang w:val="ru-RU"/>
        </w:rPr>
        <w:instrText>\\</w:instrText>
      </w:r>
      <w:r w:rsidR="00235D77">
        <w:instrText>WebArchiveCopyPasteTempFiles</w:instrText>
      </w:r>
      <w:r w:rsidR="00235D77" w:rsidRPr="00FE1F31">
        <w:rPr>
          <w:lang w:val="ru-RU"/>
        </w:rPr>
        <w:instrText>\\</w:instrText>
      </w:r>
      <w:r w:rsidR="00235D77">
        <w:instrText>com</w:instrText>
      </w:r>
      <w:r w:rsidR="00235D77" w:rsidRPr="00FE1F31">
        <w:rPr>
          <w:lang w:val="ru-RU"/>
        </w:rPr>
        <w:instrText>.</w:instrText>
      </w:r>
      <w:r w:rsidR="00235D77">
        <w:instrText>microsoft</w:instrText>
      </w:r>
      <w:r w:rsidR="00235D77" w:rsidRPr="00FE1F31">
        <w:rPr>
          <w:lang w:val="ru-RU"/>
        </w:rPr>
        <w:instrText>.</w:instrText>
      </w:r>
      <w:r w:rsidR="00235D77">
        <w:instrText>Word</w:instrText>
      </w:r>
      <w:r w:rsidR="00235D77" w:rsidRPr="00FE1F31">
        <w:rPr>
          <w:lang w:val="ru-RU"/>
        </w:rPr>
        <w:instrText>\\</w:instrText>
      </w:r>
      <w:r w:rsidR="00235D77">
        <w:instrText>SFU</w:instrText>
      </w:r>
      <w:r w:rsidR="00235D77" w:rsidRPr="00FE1F31">
        <w:rPr>
          <w:lang w:val="ru-RU"/>
        </w:rPr>
        <w:instrText>@2</w:instrText>
      </w:r>
      <w:r w:rsidR="00235D77">
        <w:instrText>x</w:instrText>
      </w:r>
      <w:r w:rsidR="00235D77" w:rsidRPr="00FE1F31">
        <w:rPr>
          <w:lang w:val="ru-RU"/>
        </w:rPr>
        <w:instrText>.</w:instrText>
      </w:r>
      <w:r w:rsidR="00235D77">
        <w:instrText>png</w:instrText>
      </w:r>
      <w:r w:rsidR="00235D77" w:rsidRPr="00FE1F31">
        <w:rPr>
          <w:lang w:val="ru-RU"/>
        </w:rPr>
        <w:instrText xml:space="preserve">" \* </w:instrText>
      </w:r>
      <w:r w:rsidR="00235D77">
        <w:instrText>MERGEFORMAT</w:instrText>
      </w:r>
      <w:r w:rsidR="00235D77" w:rsidRPr="00FE1F31">
        <w:rPr>
          <w:lang w:val="ru-RU"/>
        </w:rPr>
        <w:instrText xml:space="preserve"> </w:instrText>
      </w:r>
      <w:r w:rsidR="00B40ECA">
        <w:fldChar w:fldCharType="separate"/>
      </w:r>
      <w:r w:rsidR="00B40ECA">
        <w:rPr>
          <w:noProof/>
          <w:lang w:val="ru-RU" w:eastAsia="ru-RU"/>
        </w:rPr>
        <w:drawing>
          <wp:inline distT="0" distB="0" distL="0" distR="0" wp14:anchorId="0A2181CB" wp14:editId="427D0B35">
            <wp:extent cx="2389632" cy="551141"/>
            <wp:effectExtent l="0" t="0" r="0" b="0"/>
            <wp:docPr id="210837798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647" cy="57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ECA">
        <w:fldChar w:fldCharType="end"/>
      </w:r>
    </w:p>
    <w:p w14:paraId="15322502" w14:textId="77777777" w:rsidR="000E41A6" w:rsidRDefault="004B3B19">
      <w:pPr>
        <w:spacing w:before="102"/>
        <w:ind w:left="426" w:right="5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Казахстан</w:t>
      </w:r>
    </w:p>
    <w:p w14:paraId="3FC27C71" w14:textId="77777777" w:rsidR="000E41A6" w:rsidRDefault="00406184" w:rsidP="00406184">
      <w:pPr>
        <w:pStyle w:val="a4"/>
        <w:spacing w:before="21"/>
        <w:jc w:val="center"/>
        <w:rPr>
          <w:b/>
          <w:sz w:val="24"/>
          <w:szCs w:val="24"/>
          <w:lang w:val="kk-KZ"/>
        </w:rPr>
      </w:pPr>
      <w:r w:rsidRPr="00DA06CD">
        <w:rPr>
          <w:b/>
          <w:sz w:val="24"/>
          <w:szCs w:val="24"/>
          <w:lang w:val="kk-KZ"/>
        </w:rPr>
        <w:t>НАО «Атырауский университет им.Х.Досмухамедова»</w:t>
      </w:r>
    </w:p>
    <w:p w14:paraId="73D2CCD8" w14:textId="64A18F7B" w:rsidR="008529E2" w:rsidRPr="00F46E4F" w:rsidRDefault="008529E2" w:rsidP="00406184">
      <w:pPr>
        <w:pStyle w:val="a4"/>
        <w:spacing w:before="21"/>
        <w:jc w:val="center"/>
        <w:rPr>
          <w:b/>
          <w:sz w:val="24"/>
          <w:szCs w:val="24"/>
        </w:rPr>
      </w:pPr>
      <w:r w:rsidRPr="008529E2">
        <w:rPr>
          <w:b/>
          <w:sz w:val="24"/>
          <w:szCs w:val="24"/>
          <w:lang w:val="kk-KZ"/>
        </w:rPr>
        <w:t>Университет Саймона Фрейзера</w:t>
      </w:r>
      <w:r w:rsidR="00F46E4F">
        <w:rPr>
          <w:b/>
          <w:sz w:val="24"/>
          <w:szCs w:val="24"/>
          <w:lang w:val="kk-KZ"/>
        </w:rPr>
        <w:t xml:space="preserve"> </w:t>
      </w:r>
      <w:r w:rsidR="00F46E4F">
        <w:rPr>
          <w:b/>
          <w:sz w:val="24"/>
          <w:szCs w:val="24"/>
        </w:rPr>
        <w:t xml:space="preserve"> (Канада)</w:t>
      </w:r>
    </w:p>
    <w:p w14:paraId="232CD62A" w14:textId="77777777" w:rsidR="00406184" w:rsidRDefault="00406184" w:rsidP="00406184">
      <w:pPr>
        <w:pStyle w:val="a4"/>
        <w:spacing w:before="21"/>
        <w:jc w:val="center"/>
        <w:rPr>
          <w:b/>
        </w:rPr>
      </w:pPr>
      <w:bookmarkStart w:id="0" w:name="_GoBack"/>
      <w:bookmarkEnd w:id="0"/>
    </w:p>
    <w:p w14:paraId="0A20DE4E" w14:textId="77777777" w:rsidR="000E41A6" w:rsidRDefault="004B3B19">
      <w:pPr>
        <w:pStyle w:val="1"/>
        <w:spacing w:before="1"/>
        <w:ind w:left="3624"/>
      </w:pPr>
      <w:r>
        <w:t>ИНФОРМАЦИОННОЕ</w:t>
      </w:r>
      <w:r>
        <w:rPr>
          <w:spacing w:val="-4"/>
        </w:rPr>
        <w:t xml:space="preserve"> </w:t>
      </w:r>
      <w:r>
        <w:rPr>
          <w:spacing w:val="-2"/>
        </w:rPr>
        <w:t>ПИСЬМО</w:t>
      </w:r>
    </w:p>
    <w:p w14:paraId="29FD1008" w14:textId="2C085578" w:rsidR="000E41A6" w:rsidRPr="008529E2" w:rsidRDefault="008529E2">
      <w:pPr>
        <w:tabs>
          <w:tab w:val="left" w:pos="7388"/>
        </w:tabs>
        <w:spacing w:before="276"/>
        <w:ind w:left="2601"/>
        <w:rPr>
          <w:bCs/>
          <w:sz w:val="24"/>
        </w:rPr>
      </w:pPr>
      <w:r w:rsidRPr="008529E2">
        <w:rPr>
          <w:bCs/>
          <w:sz w:val="24"/>
        </w:rPr>
        <w:t xml:space="preserve">   о </w:t>
      </w:r>
      <w:r w:rsidR="004B3B19" w:rsidRPr="008529E2">
        <w:rPr>
          <w:bCs/>
          <w:sz w:val="24"/>
        </w:rPr>
        <w:t>Международн</w:t>
      </w:r>
      <w:r w:rsidRPr="008529E2">
        <w:rPr>
          <w:bCs/>
          <w:sz w:val="24"/>
        </w:rPr>
        <w:t>ой</w:t>
      </w:r>
      <w:r w:rsidR="004B3B19" w:rsidRPr="008529E2">
        <w:rPr>
          <w:bCs/>
          <w:spacing w:val="-4"/>
          <w:sz w:val="24"/>
        </w:rPr>
        <w:t xml:space="preserve"> </w:t>
      </w:r>
      <w:r w:rsidR="004B3B19" w:rsidRPr="008529E2">
        <w:rPr>
          <w:bCs/>
          <w:sz w:val="24"/>
        </w:rPr>
        <w:t>научно-</w:t>
      </w:r>
      <w:r w:rsidR="004B3B19" w:rsidRPr="008529E2">
        <w:rPr>
          <w:bCs/>
          <w:spacing w:val="-2"/>
          <w:sz w:val="24"/>
        </w:rPr>
        <w:t>практическ</w:t>
      </w:r>
      <w:r w:rsidRPr="008529E2">
        <w:rPr>
          <w:bCs/>
          <w:spacing w:val="-2"/>
          <w:sz w:val="24"/>
        </w:rPr>
        <w:t>ой</w:t>
      </w:r>
      <w:r w:rsidR="00703DF2" w:rsidRPr="008529E2">
        <w:rPr>
          <w:bCs/>
          <w:spacing w:val="-2"/>
          <w:sz w:val="24"/>
          <w:lang w:val="kk-KZ"/>
        </w:rPr>
        <w:t xml:space="preserve"> </w:t>
      </w:r>
      <w:r w:rsidR="004B3B19" w:rsidRPr="008529E2">
        <w:rPr>
          <w:bCs/>
          <w:spacing w:val="-2"/>
          <w:sz w:val="24"/>
        </w:rPr>
        <w:t>конференци</w:t>
      </w:r>
      <w:r w:rsidRPr="008529E2">
        <w:rPr>
          <w:bCs/>
          <w:spacing w:val="-2"/>
          <w:sz w:val="24"/>
        </w:rPr>
        <w:t>и</w:t>
      </w:r>
    </w:p>
    <w:p w14:paraId="6C5CD77F" w14:textId="77777777" w:rsidR="000E41A6" w:rsidRPr="007C42BE" w:rsidRDefault="004B3B19" w:rsidP="007C42BE">
      <w:pPr>
        <w:jc w:val="center"/>
        <w:rPr>
          <w:b/>
        </w:rPr>
      </w:pPr>
      <w:r w:rsidRPr="007C42BE">
        <w:rPr>
          <w:b/>
        </w:rPr>
        <w:t>«</w:t>
      </w:r>
      <w:r w:rsidR="007C42BE" w:rsidRPr="007C42BE">
        <w:rPr>
          <w:b/>
        </w:rPr>
        <w:t>ИНКЛЮЗИВНОЕ ОБРАЗОВАНИЕ</w:t>
      </w:r>
      <w:r w:rsidR="00F157A9">
        <w:rPr>
          <w:b/>
          <w:lang w:val="kk-KZ"/>
        </w:rPr>
        <w:t xml:space="preserve"> И ОБЩЕСТВО</w:t>
      </w:r>
      <w:r w:rsidR="007C42BE" w:rsidRPr="007C42BE">
        <w:rPr>
          <w:b/>
        </w:rPr>
        <w:t xml:space="preserve">: </w:t>
      </w:r>
      <w:r w:rsidR="00F157A9">
        <w:rPr>
          <w:b/>
          <w:lang w:val="kk-KZ"/>
        </w:rPr>
        <w:t>МЕТОДОЛОГИЯ, ИССЛЕДОВАНИЕ, ПРАКТИКА</w:t>
      </w:r>
      <w:r w:rsidRPr="007C42BE">
        <w:rPr>
          <w:b/>
        </w:rPr>
        <w:t>»</w:t>
      </w:r>
    </w:p>
    <w:p w14:paraId="40C4261D" w14:textId="77777777" w:rsidR="000E41A6" w:rsidRPr="007C42BE" w:rsidRDefault="000E41A6" w:rsidP="007C42BE">
      <w:pPr>
        <w:jc w:val="center"/>
        <w:rPr>
          <w:b/>
        </w:rPr>
      </w:pPr>
    </w:p>
    <w:p w14:paraId="3FF6ED7E" w14:textId="77777777" w:rsidR="000E41A6" w:rsidRDefault="004B3B19" w:rsidP="007C42BE">
      <w:pPr>
        <w:jc w:val="center"/>
        <w:rPr>
          <w:b/>
          <w:spacing w:val="-2"/>
          <w:sz w:val="24"/>
        </w:rPr>
      </w:pPr>
      <w:r w:rsidRPr="007C42BE">
        <w:rPr>
          <w:b/>
        </w:rPr>
        <w:t>Уважаемые</w:t>
      </w:r>
      <w:r w:rsidRPr="007C42BE">
        <w:rPr>
          <w:b/>
          <w:spacing w:val="-9"/>
          <w:sz w:val="24"/>
        </w:rPr>
        <w:t xml:space="preserve"> </w:t>
      </w:r>
      <w:r w:rsidRPr="007C42BE">
        <w:rPr>
          <w:b/>
          <w:spacing w:val="-2"/>
          <w:sz w:val="24"/>
        </w:rPr>
        <w:t>коллеги!</w:t>
      </w:r>
    </w:p>
    <w:p w14:paraId="3AEB42E1" w14:textId="77777777" w:rsidR="00CB0944" w:rsidRPr="007C42BE" w:rsidRDefault="00CB0944" w:rsidP="007C42BE">
      <w:pPr>
        <w:jc w:val="center"/>
        <w:rPr>
          <w:b/>
          <w:sz w:val="24"/>
        </w:rPr>
      </w:pPr>
    </w:p>
    <w:p w14:paraId="7F01D522" w14:textId="628C3CC1" w:rsidR="003600DE" w:rsidRPr="00F157A9" w:rsidRDefault="003600DE" w:rsidP="003600DE">
      <w:pPr>
        <w:ind w:firstLine="72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3600DE">
        <w:rPr>
          <w:sz w:val="24"/>
          <w:szCs w:val="24"/>
        </w:rPr>
        <w:t>Атырауский</w:t>
      </w:r>
      <w:proofErr w:type="spellEnd"/>
      <w:r w:rsidRPr="003600DE">
        <w:rPr>
          <w:sz w:val="24"/>
          <w:szCs w:val="24"/>
        </w:rPr>
        <w:t xml:space="preserve"> университет имени </w:t>
      </w:r>
      <w:proofErr w:type="spellStart"/>
      <w:r w:rsidRPr="003600DE">
        <w:rPr>
          <w:sz w:val="24"/>
          <w:szCs w:val="24"/>
        </w:rPr>
        <w:t>Х.Досмухамедова</w:t>
      </w:r>
      <w:proofErr w:type="spellEnd"/>
      <w:r w:rsidRPr="003600DE">
        <w:rPr>
          <w:sz w:val="24"/>
          <w:szCs w:val="24"/>
        </w:rPr>
        <w:t xml:space="preserve"> приглашает Вас принять участие в Международной научно-практической конференции </w:t>
      </w:r>
      <w:r w:rsidR="00AA3BBD" w:rsidRPr="00AA3BBD">
        <w:rPr>
          <w:sz w:val="24"/>
          <w:szCs w:val="24"/>
        </w:rPr>
        <w:t>«</w:t>
      </w:r>
      <w:r w:rsidR="00AA3BBD" w:rsidRPr="008529E2">
        <w:rPr>
          <w:sz w:val="24"/>
          <w:szCs w:val="24"/>
        </w:rPr>
        <w:t>Инклюзивное образование</w:t>
      </w:r>
      <w:r w:rsidR="00AA3BBD" w:rsidRPr="008529E2">
        <w:rPr>
          <w:sz w:val="24"/>
          <w:szCs w:val="24"/>
          <w:lang w:val="kk-KZ"/>
        </w:rPr>
        <w:t xml:space="preserve"> и общество</w:t>
      </w:r>
      <w:r w:rsidR="00AA3BBD" w:rsidRPr="008529E2">
        <w:rPr>
          <w:sz w:val="24"/>
          <w:szCs w:val="24"/>
        </w:rPr>
        <w:t xml:space="preserve">: </w:t>
      </w:r>
      <w:r w:rsidR="00AA3BBD" w:rsidRPr="008529E2">
        <w:rPr>
          <w:sz w:val="24"/>
          <w:szCs w:val="24"/>
          <w:lang w:val="kk-KZ"/>
        </w:rPr>
        <w:t>методология, исследование, практика</w:t>
      </w:r>
      <w:r w:rsidR="00AA3BBD" w:rsidRPr="008529E2">
        <w:rPr>
          <w:sz w:val="24"/>
          <w:szCs w:val="24"/>
        </w:rPr>
        <w:t>»,</w:t>
      </w:r>
      <w:r w:rsidR="00AA3BBD" w:rsidRPr="003600DE">
        <w:rPr>
          <w:sz w:val="24"/>
          <w:szCs w:val="24"/>
        </w:rPr>
        <w:t xml:space="preserve"> </w:t>
      </w:r>
      <w:r w:rsidRPr="003600DE">
        <w:rPr>
          <w:sz w:val="24"/>
          <w:szCs w:val="24"/>
        </w:rPr>
        <w:t xml:space="preserve">которая </w:t>
      </w:r>
      <w:proofErr w:type="gramStart"/>
      <w:r w:rsidRPr="003600DE">
        <w:rPr>
          <w:sz w:val="24"/>
          <w:szCs w:val="24"/>
        </w:rPr>
        <w:t xml:space="preserve">состоится </w:t>
      </w:r>
      <w:r w:rsidR="00AA3BBD">
        <w:rPr>
          <w:b/>
          <w:color w:val="000000" w:themeColor="text1"/>
          <w:sz w:val="24"/>
          <w:szCs w:val="24"/>
        </w:rPr>
        <w:t xml:space="preserve"> </w:t>
      </w:r>
      <w:r w:rsidR="00C00C73">
        <w:rPr>
          <w:b/>
          <w:color w:val="000000" w:themeColor="text1"/>
          <w:sz w:val="24"/>
          <w:szCs w:val="24"/>
        </w:rPr>
        <w:t>9</w:t>
      </w:r>
      <w:proofErr w:type="gramEnd"/>
      <w:r w:rsidRPr="00F157A9">
        <w:rPr>
          <w:b/>
          <w:color w:val="000000" w:themeColor="text1"/>
          <w:sz w:val="24"/>
          <w:szCs w:val="24"/>
        </w:rPr>
        <w:t xml:space="preserve"> апреля 2025 года.</w:t>
      </w:r>
    </w:p>
    <w:p w14:paraId="1C971E0E" w14:textId="443E3CC4" w:rsidR="00B701EC" w:rsidRPr="00B701EC" w:rsidRDefault="00B701EC" w:rsidP="008529E2">
      <w:pPr>
        <w:ind w:firstLine="720"/>
        <w:jc w:val="both"/>
        <w:rPr>
          <w:sz w:val="24"/>
          <w:szCs w:val="24"/>
        </w:rPr>
      </w:pPr>
      <w:r w:rsidRPr="00B701EC">
        <w:rPr>
          <w:sz w:val="24"/>
          <w:szCs w:val="24"/>
        </w:rPr>
        <w:t xml:space="preserve">К участию в конференции приглашаются </w:t>
      </w:r>
      <w:r w:rsidR="008529E2">
        <w:rPr>
          <w:sz w:val="24"/>
          <w:szCs w:val="24"/>
        </w:rPr>
        <w:t xml:space="preserve">ученые, </w:t>
      </w:r>
      <w:r w:rsidRPr="00B701EC">
        <w:rPr>
          <w:sz w:val="24"/>
          <w:szCs w:val="24"/>
        </w:rPr>
        <w:t xml:space="preserve">преподаватели высших учебных заведений, </w:t>
      </w:r>
      <w:r w:rsidR="008529E2">
        <w:rPr>
          <w:sz w:val="24"/>
          <w:szCs w:val="24"/>
        </w:rPr>
        <w:t>колледжей,</w:t>
      </w:r>
      <w:r w:rsidRPr="00B701EC">
        <w:rPr>
          <w:sz w:val="24"/>
          <w:szCs w:val="24"/>
        </w:rPr>
        <w:t xml:space="preserve"> общеобразовательных школ, </w:t>
      </w:r>
      <w:r w:rsidR="008529E2">
        <w:rPr>
          <w:sz w:val="24"/>
          <w:szCs w:val="24"/>
        </w:rPr>
        <w:t>специалисты</w:t>
      </w:r>
      <w:r w:rsidRPr="00B701EC">
        <w:rPr>
          <w:sz w:val="24"/>
          <w:szCs w:val="24"/>
        </w:rPr>
        <w:t xml:space="preserve"> инклюзивного </w:t>
      </w:r>
      <w:proofErr w:type="gramStart"/>
      <w:r w:rsidRPr="00B701EC">
        <w:rPr>
          <w:sz w:val="24"/>
          <w:szCs w:val="24"/>
        </w:rPr>
        <w:t xml:space="preserve">образования, </w:t>
      </w:r>
      <w:r w:rsidR="008529E2">
        <w:rPr>
          <w:sz w:val="24"/>
          <w:szCs w:val="24"/>
        </w:rPr>
        <w:t xml:space="preserve"> </w:t>
      </w:r>
      <w:r w:rsidRPr="00B701EC">
        <w:rPr>
          <w:sz w:val="24"/>
          <w:szCs w:val="24"/>
        </w:rPr>
        <w:t xml:space="preserve"> </w:t>
      </w:r>
      <w:proofErr w:type="gramEnd"/>
      <w:r w:rsidR="008529E2" w:rsidRPr="00B701EC">
        <w:rPr>
          <w:sz w:val="24"/>
          <w:szCs w:val="24"/>
        </w:rPr>
        <w:t>докторанты</w:t>
      </w:r>
      <w:r w:rsidR="008529E2">
        <w:rPr>
          <w:sz w:val="24"/>
          <w:szCs w:val="24"/>
        </w:rPr>
        <w:t xml:space="preserve"> и </w:t>
      </w:r>
      <w:r w:rsidRPr="00B701EC">
        <w:rPr>
          <w:sz w:val="24"/>
          <w:szCs w:val="24"/>
        </w:rPr>
        <w:t>магистрант</w:t>
      </w:r>
      <w:r w:rsidR="008529E2">
        <w:rPr>
          <w:sz w:val="24"/>
          <w:szCs w:val="24"/>
        </w:rPr>
        <w:t>ы.</w:t>
      </w:r>
    </w:p>
    <w:p w14:paraId="6C68CAC3" w14:textId="5680C75E" w:rsidR="000E41A6" w:rsidRPr="00CC00D1" w:rsidRDefault="008529E2" w:rsidP="00FE1F31">
      <w:pPr>
        <w:spacing w:before="5" w:line="274" w:lineRule="exact"/>
        <w:ind w:firstLine="720"/>
        <w:jc w:val="both"/>
        <w:rPr>
          <w:bCs/>
          <w:sz w:val="24"/>
        </w:rPr>
      </w:pPr>
      <w:bookmarkStart w:id="1" w:name="_Hlk189575553"/>
      <w:r w:rsidRPr="00CC00D1">
        <w:rPr>
          <w:bCs/>
          <w:sz w:val="24"/>
        </w:rPr>
        <w:t>На конференции планируются обсуждение вопросов по следующим направлениям:</w:t>
      </w:r>
    </w:p>
    <w:p w14:paraId="0B378637" w14:textId="3CF83D11" w:rsidR="005C1995" w:rsidRPr="00CE7C0A" w:rsidRDefault="008529E2" w:rsidP="008529E2">
      <w:pPr>
        <w:ind w:firstLine="720"/>
        <w:jc w:val="both"/>
        <w:rPr>
          <w:i/>
          <w:iCs/>
          <w:sz w:val="24"/>
          <w:szCs w:val="24"/>
        </w:rPr>
      </w:pPr>
      <w:r w:rsidRPr="00CE7C0A">
        <w:rPr>
          <w:i/>
          <w:iCs/>
          <w:sz w:val="24"/>
          <w:szCs w:val="24"/>
          <w:lang w:val="kk-KZ"/>
        </w:rPr>
        <w:t xml:space="preserve">Секция 1. </w:t>
      </w:r>
      <w:r w:rsidR="000E1793" w:rsidRPr="00CE7C0A">
        <w:rPr>
          <w:i/>
          <w:iCs/>
          <w:sz w:val="24"/>
          <w:szCs w:val="24"/>
          <w:lang w:val="kk-KZ"/>
        </w:rPr>
        <w:t xml:space="preserve">Современные </w:t>
      </w:r>
      <w:r w:rsidR="000E1793" w:rsidRPr="00CE7C0A">
        <w:rPr>
          <w:i/>
          <w:iCs/>
          <w:sz w:val="24"/>
          <w:szCs w:val="24"/>
        </w:rPr>
        <w:t xml:space="preserve"> с</w:t>
      </w:r>
      <w:r w:rsidR="005C1995" w:rsidRPr="00CE7C0A">
        <w:rPr>
          <w:i/>
          <w:iCs/>
          <w:sz w:val="24"/>
          <w:szCs w:val="24"/>
        </w:rPr>
        <w:t xml:space="preserve">оциально-педагогические, психологические проблемы инклюзивного </w:t>
      </w:r>
      <w:r w:rsidR="000E1793" w:rsidRPr="00CE7C0A">
        <w:rPr>
          <w:i/>
          <w:iCs/>
          <w:sz w:val="24"/>
          <w:szCs w:val="24"/>
        </w:rPr>
        <w:t>образования</w:t>
      </w:r>
      <w:r w:rsidR="000E1793" w:rsidRPr="00CE7C0A">
        <w:rPr>
          <w:i/>
          <w:iCs/>
          <w:sz w:val="24"/>
          <w:szCs w:val="24"/>
          <w:lang w:val="kk-KZ"/>
        </w:rPr>
        <w:t>.</w:t>
      </w:r>
      <w:r w:rsidR="005C1995" w:rsidRPr="00CE7C0A">
        <w:rPr>
          <w:i/>
          <w:iCs/>
          <w:sz w:val="24"/>
          <w:szCs w:val="24"/>
        </w:rPr>
        <w:t xml:space="preserve"> </w:t>
      </w:r>
    </w:p>
    <w:p w14:paraId="6C24AAB1" w14:textId="079595C5" w:rsidR="005C1995" w:rsidRPr="00CE7C0A" w:rsidRDefault="008529E2" w:rsidP="008529E2">
      <w:pPr>
        <w:ind w:firstLine="720"/>
        <w:rPr>
          <w:i/>
          <w:iCs/>
          <w:sz w:val="24"/>
          <w:szCs w:val="24"/>
        </w:rPr>
      </w:pPr>
      <w:r w:rsidRPr="00CE7C0A">
        <w:rPr>
          <w:i/>
          <w:iCs/>
          <w:sz w:val="24"/>
          <w:szCs w:val="24"/>
        </w:rPr>
        <w:t xml:space="preserve">Секция 2. </w:t>
      </w:r>
      <w:r w:rsidR="005C1995" w:rsidRPr="00CE7C0A">
        <w:rPr>
          <w:i/>
          <w:iCs/>
          <w:sz w:val="24"/>
          <w:szCs w:val="24"/>
        </w:rPr>
        <w:t xml:space="preserve">Состояние и тенденции развития </w:t>
      </w:r>
      <w:proofErr w:type="spellStart"/>
      <w:r w:rsidR="005C1995" w:rsidRPr="00CE7C0A">
        <w:rPr>
          <w:i/>
          <w:iCs/>
          <w:sz w:val="24"/>
          <w:szCs w:val="24"/>
        </w:rPr>
        <w:t>инклюзи</w:t>
      </w:r>
      <w:proofErr w:type="spellEnd"/>
      <w:r w:rsidR="00F157A9" w:rsidRPr="00CE7C0A">
        <w:rPr>
          <w:i/>
          <w:iCs/>
          <w:sz w:val="24"/>
          <w:szCs w:val="24"/>
          <w:lang w:val="kk-KZ"/>
        </w:rPr>
        <w:t xml:space="preserve">и в </w:t>
      </w:r>
      <w:r w:rsidR="005C1995" w:rsidRPr="00CE7C0A">
        <w:rPr>
          <w:i/>
          <w:iCs/>
          <w:sz w:val="24"/>
          <w:szCs w:val="24"/>
        </w:rPr>
        <w:t>Казахстане</w:t>
      </w:r>
      <w:r w:rsidR="00F157A9" w:rsidRPr="00CE7C0A">
        <w:rPr>
          <w:i/>
          <w:iCs/>
          <w:sz w:val="24"/>
          <w:szCs w:val="24"/>
        </w:rPr>
        <w:t xml:space="preserve"> </w:t>
      </w:r>
      <w:r w:rsidR="00F157A9" w:rsidRPr="00CE7C0A">
        <w:rPr>
          <w:i/>
          <w:iCs/>
          <w:sz w:val="24"/>
          <w:szCs w:val="24"/>
          <w:lang w:val="kk-KZ"/>
        </w:rPr>
        <w:t xml:space="preserve">и </w:t>
      </w:r>
      <w:r w:rsidR="00F157A9" w:rsidRPr="00CE7C0A">
        <w:rPr>
          <w:i/>
          <w:iCs/>
          <w:sz w:val="24"/>
          <w:szCs w:val="24"/>
        </w:rPr>
        <w:t>зарубежом</w:t>
      </w:r>
      <w:r w:rsidR="005C1995" w:rsidRPr="00CE7C0A">
        <w:rPr>
          <w:i/>
          <w:iCs/>
          <w:sz w:val="24"/>
          <w:szCs w:val="24"/>
        </w:rPr>
        <w:t xml:space="preserve">. </w:t>
      </w:r>
    </w:p>
    <w:p w14:paraId="55B549C7" w14:textId="07BFEC5E" w:rsidR="00F157A9" w:rsidRPr="00CE7C0A" w:rsidRDefault="008529E2" w:rsidP="008529E2">
      <w:pPr>
        <w:ind w:firstLine="720"/>
        <w:jc w:val="both"/>
        <w:rPr>
          <w:i/>
          <w:iCs/>
          <w:sz w:val="24"/>
          <w:szCs w:val="24"/>
          <w:lang w:val="kk-KZ"/>
        </w:rPr>
      </w:pPr>
      <w:r w:rsidRPr="00CE7C0A">
        <w:rPr>
          <w:i/>
          <w:iCs/>
          <w:sz w:val="24"/>
          <w:szCs w:val="24"/>
          <w:lang w:val="kk-KZ"/>
        </w:rPr>
        <w:t xml:space="preserve">Секция 3. </w:t>
      </w:r>
      <w:r w:rsidR="00F157A9" w:rsidRPr="00CE7C0A">
        <w:rPr>
          <w:i/>
          <w:iCs/>
          <w:sz w:val="24"/>
          <w:szCs w:val="24"/>
          <w:lang w:val="kk-KZ"/>
        </w:rPr>
        <w:t>Социально-экономические, правовые аспекты инклюзивного образования в обществе</w:t>
      </w:r>
    </w:p>
    <w:p w14:paraId="26DC2C57" w14:textId="47B80F7A" w:rsidR="005C1995" w:rsidRPr="00CE7C0A" w:rsidRDefault="008529E2" w:rsidP="008529E2">
      <w:pPr>
        <w:ind w:firstLine="720"/>
        <w:rPr>
          <w:i/>
          <w:iCs/>
          <w:sz w:val="24"/>
          <w:szCs w:val="24"/>
        </w:rPr>
      </w:pPr>
      <w:r w:rsidRPr="00CE7C0A">
        <w:rPr>
          <w:i/>
          <w:iCs/>
          <w:sz w:val="24"/>
          <w:szCs w:val="24"/>
        </w:rPr>
        <w:t xml:space="preserve">Секция 4. </w:t>
      </w:r>
      <w:r w:rsidR="005C1995" w:rsidRPr="00CE7C0A">
        <w:rPr>
          <w:i/>
          <w:iCs/>
          <w:sz w:val="24"/>
          <w:szCs w:val="24"/>
        </w:rPr>
        <w:t>Инклюзивное образование в эпоху цифровизации</w:t>
      </w:r>
    </w:p>
    <w:p w14:paraId="679DBF4C" w14:textId="77777777" w:rsidR="005C1995" w:rsidRDefault="00F157A9" w:rsidP="005C199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bookmarkEnd w:id="1"/>
    <w:p w14:paraId="4C4AFB91" w14:textId="6780C7C8" w:rsidR="00182CF1" w:rsidRDefault="00182CF1" w:rsidP="00FE1F3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Рабочие языки конференции: казахский, русский и английский.</w:t>
      </w:r>
      <w:r w:rsidR="00FE1F31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Участие  в мероприятии очное и заочное (офлайн и онлайн). </w:t>
      </w:r>
    </w:p>
    <w:p w14:paraId="3A03F62D" w14:textId="3B001333" w:rsidR="00CC00D1" w:rsidRDefault="00CC00D1" w:rsidP="00CC00D1">
      <w:pPr>
        <w:ind w:firstLine="72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При необходимости официального приглашения просим сообщить об этом в оргкомитет не позднее </w:t>
      </w:r>
      <w:r w:rsidR="00F46E4F" w:rsidRPr="0046321E">
        <w:rPr>
          <w:b/>
          <w:bCs/>
          <w:sz w:val="24"/>
          <w:szCs w:val="24"/>
          <w:lang w:val="kk-KZ"/>
        </w:rPr>
        <w:t>18</w:t>
      </w:r>
      <w:r w:rsidRPr="0046321E">
        <w:rPr>
          <w:b/>
          <w:bCs/>
          <w:sz w:val="24"/>
          <w:szCs w:val="24"/>
          <w:lang w:val="kk-KZ"/>
        </w:rPr>
        <w:t xml:space="preserve"> марта 2025г.</w:t>
      </w:r>
      <w:r>
        <w:rPr>
          <w:sz w:val="24"/>
          <w:szCs w:val="24"/>
          <w:lang w:val="kk-KZ"/>
        </w:rPr>
        <w:t xml:space="preserve"> Все расходы по проезду  и проживанию  осуществляется за счет направляющей стороны или за свой   счет.</w:t>
      </w:r>
    </w:p>
    <w:p w14:paraId="4507E674" w14:textId="3DDAE072" w:rsidR="00CC00D1" w:rsidRDefault="00CC00D1" w:rsidP="00CC00D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Адрес: 060011, Республика Казахстан, г.Атырау, пр. Студенческий, строение 1, Атырауский университет им.Х.Досмухамедова</w:t>
      </w:r>
    </w:p>
    <w:p w14:paraId="305FE6E1" w14:textId="77777777" w:rsidR="00FE4D15" w:rsidRDefault="00FE4D15" w:rsidP="00FE4D15">
      <w:pPr>
        <w:ind w:firstLine="720"/>
        <w:jc w:val="both"/>
        <w:rPr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</w:t>
      </w:r>
      <w:r w:rsidR="00FE1F31">
        <w:rPr>
          <w:bCs/>
          <w:sz w:val="24"/>
          <w:szCs w:val="24"/>
          <w:lang w:val="kk-KZ"/>
        </w:rPr>
        <w:t xml:space="preserve">частие в конференции бесплатное. </w:t>
      </w:r>
    </w:p>
    <w:p w14:paraId="4278AFD0" w14:textId="09263080" w:rsidR="00FE4D15" w:rsidRPr="00FE1F31" w:rsidRDefault="00FE4D15" w:rsidP="000864C9">
      <w:pPr>
        <w:ind w:firstLine="720"/>
        <w:jc w:val="both"/>
        <w:rPr>
          <w:sz w:val="24"/>
          <w:szCs w:val="24"/>
        </w:rPr>
      </w:pPr>
      <w:r w:rsidRPr="00FE1F31">
        <w:rPr>
          <w:sz w:val="24"/>
          <w:szCs w:val="24"/>
        </w:rPr>
        <w:t>М</w:t>
      </w:r>
      <w:r w:rsidRPr="00FE1F31">
        <w:rPr>
          <w:sz w:val="24"/>
          <w:szCs w:val="24"/>
          <w:lang w:val="kk-KZ"/>
        </w:rPr>
        <w:t>а</w:t>
      </w:r>
      <w:proofErr w:type="spellStart"/>
      <w:r w:rsidRPr="00FE1F31">
        <w:rPr>
          <w:sz w:val="24"/>
          <w:szCs w:val="24"/>
        </w:rPr>
        <w:t>териалы</w:t>
      </w:r>
      <w:proofErr w:type="spellEnd"/>
      <w:r w:rsidRPr="00FE1F31">
        <w:rPr>
          <w:sz w:val="24"/>
          <w:szCs w:val="24"/>
        </w:rPr>
        <w:t xml:space="preserve"> конференции будут опубликованы в форме сборника статей (PDF формата).</w:t>
      </w:r>
      <w:r w:rsidRPr="00FE1F31">
        <w:rPr>
          <w:spacing w:val="-12"/>
          <w:sz w:val="24"/>
          <w:szCs w:val="24"/>
        </w:rPr>
        <w:t xml:space="preserve"> </w:t>
      </w:r>
      <w:r w:rsidRPr="00FE1F31">
        <w:rPr>
          <w:sz w:val="24"/>
          <w:szCs w:val="24"/>
        </w:rPr>
        <w:t>Сборнику</w:t>
      </w:r>
      <w:r w:rsidRPr="00FE1F31">
        <w:rPr>
          <w:spacing w:val="-15"/>
          <w:sz w:val="24"/>
          <w:szCs w:val="24"/>
        </w:rPr>
        <w:t xml:space="preserve"> </w:t>
      </w:r>
      <w:r w:rsidRPr="00FE1F31">
        <w:rPr>
          <w:sz w:val="24"/>
          <w:szCs w:val="24"/>
        </w:rPr>
        <w:t>будут</w:t>
      </w:r>
      <w:r w:rsidRPr="00FE1F31">
        <w:rPr>
          <w:spacing w:val="-9"/>
          <w:sz w:val="24"/>
          <w:szCs w:val="24"/>
        </w:rPr>
        <w:t xml:space="preserve"> </w:t>
      </w:r>
      <w:r w:rsidRPr="00FE1F31">
        <w:rPr>
          <w:sz w:val="24"/>
          <w:szCs w:val="24"/>
        </w:rPr>
        <w:t>присвоены</w:t>
      </w:r>
      <w:r w:rsidRPr="00FE1F31">
        <w:rPr>
          <w:spacing w:val="-10"/>
          <w:sz w:val="24"/>
          <w:szCs w:val="24"/>
        </w:rPr>
        <w:t xml:space="preserve"> </w:t>
      </w:r>
      <w:r w:rsidRPr="00FE1F31">
        <w:rPr>
          <w:sz w:val="24"/>
          <w:szCs w:val="24"/>
        </w:rPr>
        <w:t>соответствующие</w:t>
      </w:r>
      <w:r w:rsidRPr="00FE1F31">
        <w:rPr>
          <w:spacing w:val="-11"/>
          <w:sz w:val="24"/>
          <w:szCs w:val="24"/>
        </w:rPr>
        <w:t xml:space="preserve"> </w:t>
      </w:r>
      <w:r w:rsidRPr="00FE1F31">
        <w:rPr>
          <w:sz w:val="24"/>
          <w:szCs w:val="24"/>
        </w:rPr>
        <w:t>библиотечные</w:t>
      </w:r>
      <w:r w:rsidRPr="00FE1F31">
        <w:rPr>
          <w:spacing w:val="-11"/>
          <w:sz w:val="24"/>
          <w:szCs w:val="24"/>
        </w:rPr>
        <w:t xml:space="preserve"> </w:t>
      </w:r>
      <w:r w:rsidRPr="00FE1F31">
        <w:rPr>
          <w:sz w:val="24"/>
          <w:szCs w:val="24"/>
        </w:rPr>
        <w:t>индексы</w:t>
      </w:r>
      <w:r w:rsidRPr="00FE1F31">
        <w:rPr>
          <w:spacing w:val="-10"/>
          <w:sz w:val="24"/>
          <w:szCs w:val="24"/>
        </w:rPr>
        <w:t xml:space="preserve"> </w:t>
      </w:r>
      <w:r w:rsidRPr="00FE1F31">
        <w:rPr>
          <w:sz w:val="24"/>
          <w:szCs w:val="24"/>
        </w:rPr>
        <w:t>УДК,</w:t>
      </w:r>
      <w:r w:rsidRPr="00FE1F31">
        <w:rPr>
          <w:spacing w:val="-10"/>
          <w:sz w:val="24"/>
          <w:szCs w:val="24"/>
        </w:rPr>
        <w:t xml:space="preserve"> </w:t>
      </w:r>
      <w:r w:rsidRPr="00FE1F31">
        <w:rPr>
          <w:sz w:val="24"/>
          <w:szCs w:val="24"/>
        </w:rPr>
        <w:t>ББK</w:t>
      </w:r>
      <w:r w:rsidRPr="00FE1F31">
        <w:rPr>
          <w:spacing w:val="-10"/>
          <w:sz w:val="24"/>
          <w:szCs w:val="24"/>
        </w:rPr>
        <w:t xml:space="preserve"> </w:t>
      </w:r>
      <w:r w:rsidRPr="00FE1F31">
        <w:rPr>
          <w:sz w:val="24"/>
          <w:szCs w:val="24"/>
        </w:rPr>
        <w:t>и международный стандартный книжный номер (ISBN).</w:t>
      </w:r>
      <w:r>
        <w:rPr>
          <w:sz w:val="24"/>
          <w:szCs w:val="24"/>
        </w:rPr>
        <w:t xml:space="preserve"> </w:t>
      </w:r>
      <w:r w:rsidRPr="00FE1F31">
        <w:rPr>
          <w:sz w:val="24"/>
          <w:szCs w:val="24"/>
        </w:rPr>
        <w:t>Сборник материалов конференции будет опубликован на сайте Атырауского университет</w:t>
      </w:r>
      <w:r w:rsidRPr="00FE1F31">
        <w:rPr>
          <w:sz w:val="24"/>
          <w:szCs w:val="24"/>
          <w:lang w:val="kk-KZ"/>
        </w:rPr>
        <w:t>а</w:t>
      </w:r>
      <w:r w:rsidRPr="00FE1F31">
        <w:rPr>
          <w:sz w:val="24"/>
          <w:szCs w:val="24"/>
        </w:rPr>
        <w:t xml:space="preserve"> имени </w:t>
      </w:r>
      <w:proofErr w:type="spellStart"/>
      <w:r w:rsidRPr="00FE1F31">
        <w:rPr>
          <w:sz w:val="24"/>
          <w:szCs w:val="24"/>
        </w:rPr>
        <w:t>Х.Досмухамедова</w:t>
      </w:r>
      <w:proofErr w:type="spellEnd"/>
      <w:r w:rsidRPr="00FE1F31">
        <w:rPr>
          <w:spacing w:val="40"/>
          <w:sz w:val="24"/>
          <w:szCs w:val="24"/>
        </w:rPr>
        <w:t xml:space="preserve"> </w:t>
      </w:r>
      <w:r w:rsidRPr="00FE1F31">
        <w:rPr>
          <w:sz w:val="24"/>
          <w:szCs w:val="24"/>
        </w:rPr>
        <w:t xml:space="preserve">- </w:t>
      </w:r>
      <w:hyperlink r:id="rId8" w:history="1">
        <w:r w:rsidR="000864C9" w:rsidRPr="00480CC7">
          <w:rPr>
            <w:rStyle w:val="a6"/>
            <w:sz w:val="24"/>
            <w:szCs w:val="24"/>
          </w:rPr>
          <w:t>https://asu.edu.kz/</w:t>
        </w:r>
      </w:hyperlink>
      <w:r w:rsidR="000864C9">
        <w:rPr>
          <w:sz w:val="24"/>
          <w:szCs w:val="24"/>
        </w:rPr>
        <w:t xml:space="preserve"> </w:t>
      </w:r>
      <w:r w:rsidRPr="000864C9">
        <w:rPr>
          <w:sz w:val="24"/>
          <w:szCs w:val="24"/>
        </w:rPr>
        <w:t xml:space="preserve">в </w:t>
      </w:r>
      <w:r w:rsidRPr="00FE1F31">
        <w:rPr>
          <w:sz w:val="24"/>
          <w:szCs w:val="24"/>
        </w:rPr>
        <w:t>электронном виде в формате PDF.</w:t>
      </w:r>
    </w:p>
    <w:p w14:paraId="446546EC" w14:textId="69992F50" w:rsidR="00FE4D15" w:rsidRPr="00FE1F31" w:rsidRDefault="00FE4D15" w:rsidP="00FE4D15">
      <w:pPr>
        <w:ind w:firstLine="720"/>
        <w:jc w:val="both"/>
        <w:rPr>
          <w:bCs/>
          <w:sz w:val="24"/>
          <w:szCs w:val="24"/>
          <w:lang w:val="kk-KZ"/>
        </w:rPr>
      </w:pPr>
      <w:r>
        <w:rPr>
          <w:b/>
          <w:sz w:val="24"/>
        </w:rPr>
        <w:t xml:space="preserve">Контактные телефоны оргкомитета: </w:t>
      </w:r>
      <w:proofErr w:type="spellStart"/>
      <w:r w:rsidR="001E5A88">
        <w:rPr>
          <w:bCs/>
          <w:sz w:val="24"/>
        </w:rPr>
        <w:t>Шугаева</w:t>
      </w:r>
      <w:proofErr w:type="spellEnd"/>
      <w:r w:rsidR="001E5A88">
        <w:rPr>
          <w:bCs/>
          <w:sz w:val="24"/>
        </w:rPr>
        <w:t xml:space="preserve"> </w:t>
      </w:r>
      <w:proofErr w:type="spellStart"/>
      <w:r w:rsidR="001E5A88">
        <w:rPr>
          <w:bCs/>
          <w:sz w:val="24"/>
        </w:rPr>
        <w:t>Гульшат</w:t>
      </w:r>
      <w:proofErr w:type="spellEnd"/>
      <w:r w:rsidR="001E5A88">
        <w:rPr>
          <w:bCs/>
          <w:sz w:val="24"/>
        </w:rPr>
        <w:t xml:space="preserve"> </w:t>
      </w:r>
      <w:proofErr w:type="spellStart"/>
      <w:r w:rsidR="001E5A88">
        <w:rPr>
          <w:bCs/>
          <w:sz w:val="24"/>
        </w:rPr>
        <w:t>Конратовна</w:t>
      </w:r>
      <w:proofErr w:type="spellEnd"/>
      <w:r>
        <w:rPr>
          <w:bCs/>
          <w:sz w:val="24"/>
        </w:rPr>
        <w:t xml:space="preserve"> сот:</w:t>
      </w:r>
      <w:r w:rsidRPr="00FE1F31">
        <w:rPr>
          <w:bCs/>
          <w:sz w:val="24"/>
        </w:rPr>
        <w:t xml:space="preserve"> 8-701</w:t>
      </w:r>
      <w:r w:rsidR="001E5A88">
        <w:rPr>
          <w:bCs/>
          <w:sz w:val="24"/>
        </w:rPr>
        <w:t>4043178</w:t>
      </w:r>
      <w:r w:rsidRPr="00FE1F31">
        <w:rPr>
          <w:bCs/>
          <w:sz w:val="24"/>
        </w:rPr>
        <w:t xml:space="preserve">; </w:t>
      </w:r>
      <w:proofErr w:type="spellStart"/>
      <w:r w:rsidRPr="00FE1F31">
        <w:rPr>
          <w:bCs/>
          <w:sz w:val="24"/>
        </w:rPr>
        <w:t>Магауина</w:t>
      </w:r>
      <w:proofErr w:type="spellEnd"/>
      <w:r w:rsidRPr="00FE1F31">
        <w:rPr>
          <w:bCs/>
          <w:sz w:val="24"/>
        </w:rPr>
        <w:t xml:space="preserve"> </w:t>
      </w:r>
      <w:proofErr w:type="spellStart"/>
      <w:r w:rsidRPr="00FE1F31">
        <w:rPr>
          <w:bCs/>
          <w:sz w:val="24"/>
        </w:rPr>
        <w:t>Гулбарам</w:t>
      </w:r>
      <w:proofErr w:type="spellEnd"/>
      <w:r>
        <w:rPr>
          <w:bCs/>
          <w:sz w:val="24"/>
        </w:rPr>
        <w:t xml:space="preserve"> сот:</w:t>
      </w:r>
      <w:r w:rsidRPr="00FE1F31">
        <w:rPr>
          <w:bCs/>
          <w:sz w:val="24"/>
        </w:rPr>
        <w:t xml:space="preserve"> 8 -7778940794 </w:t>
      </w:r>
    </w:p>
    <w:p w14:paraId="2A1D9BBB" w14:textId="081B8123" w:rsidR="001B35F0" w:rsidRPr="00C00C73" w:rsidRDefault="00FE1F31" w:rsidP="00CE7C0A">
      <w:pPr>
        <w:ind w:firstLine="720"/>
        <w:jc w:val="both"/>
        <w:rPr>
          <w:b/>
          <w:sz w:val="24"/>
        </w:rPr>
      </w:pPr>
      <w:r>
        <w:rPr>
          <w:sz w:val="24"/>
          <w:szCs w:val="24"/>
          <w:lang w:val="kk-KZ"/>
        </w:rPr>
        <w:t xml:space="preserve">Для участия в конференции необходимо направить заявку на участие в конференции и статью </w:t>
      </w:r>
      <w:r>
        <w:rPr>
          <w:b/>
          <w:sz w:val="24"/>
        </w:rPr>
        <w:t xml:space="preserve">до </w:t>
      </w:r>
      <w:r>
        <w:rPr>
          <w:b/>
          <w:sz w:val="24"/>
          <w:lang w:val="kk-KZ"/>
        </w:rPr>
        <w:t xml:space="preserve"> </w:t>
      </w:r>
      <w:r w:rsidR="0046321E">
        <w:rPr>
          <w:b/>
          <w:sz w:val="24"/>
          <w:lang w:val="kk-KZ"/>
        </w:rPr>
        <w:t>25</w:t>
      </w:r>
      <w:r>
        <w:rPr>
          <w:b/>
          <w:sz w:val="24"/>
          <w:lang w:val="kk-KZ"/>
        </w:rPr>
        <w:t xml:space="preserve"> марта </w:t>
      </w:r>
      <w:r>
        <w:rPr>
          <w:b/>
          <w:sz w:val="24"/>
        </w:rPr>
        <w:t xml:space="preserve"> 2025 г </w:t>
      </w:r>
      <w:r w:rsidRPr="00FE4D15">
        <w:rPr>
          <w:bCs/>
          <w:sz w:val="24"/>
        </w:rPr>
        <w:t>по электронной почте</w:t>
      </w:r>
      <w:r w:rsidR="00FE4D15" w:rsidRPr="00FE4D15">
        <w:rPr>
          <w:bCs/>
          <w:sz w:val="24"/>
        </w:rPr>
        <w:t xml:space="preserve"> </w:t>
      </w:r>
      <w:r w:rsidR="00CE7C0A" w:rsidRPr="00CE7C0A">
        <w:rPr>
          <w:bCs/>
          <w:sz w:val="24"/>
        </w:rPr>
        <w:t xml:space="preserve"> </w:t>
      </w:r>
      <w:r w:rsidR="00CE7C0A" w:rsidRPr="00CE7C0A">
        <w:rPr>
          <w:b/>
          <w:sz w:val="24"/>
          <w:lang w:val="en-US"/>
        </w:rPr>
        <w:t>n</w:t>
      </w:r>
      <w:r w:rsidR="00CE7C0A" w:rsidRPr="00CE7C0A">
        <w:rPr>
          <w:b/>
          <w:sz w:val="24"/>
        </w:rPr>
        <w:t>.</w:t>
      </w:r>
      <w:r w:rsidR="00CE7C0A" w:rsidRPr="00CE7C0A">
        <w:rPr>
          <w:b/>
          <w:sz w:val="24"/>
          <w:lang w:val="en-US"/>
        </w:rPr>
        <w:t>inclusion</w:t>
      </w:r>
      <w:r w:rsidR="00CE7C0A" w:rsidRPr="00CE7C0A">
        <w:rPr>
          <w:b/>
          <w:sz w:val="24"/>
        </w:rPr>
        <w:t>.</w:t>
      </w:r>
      <w:proofErr w:type="spellStart"/>
      <w:r w:rsidR="00CE7C0A" w:rsidRPr="00CE7C0A">
        <w:rPr>
          <w:b/>
          <w:sz w:val="24"/>
          <w:lang w:val="en-US"/>
        </w:rPr>
        <w:t>conf</w:t>
      </w:r>
      <w:proofErr w:type="spellEnd"/>
      <w:r w:rsidR="00CE7C0A" w:rsidRPr="00CE7C0A">
        <w:rPr>
          <w:b/>
          <w:sz w:val="24"/>
        </w:rPr>
        <w:t>@</w:t>
      </w:r>
      <w:proofErr w:type="spellStart"/>
      <w:r w:rsidR="00CE7C0A" w:rsidRPr="00CE7C0A">
        <w:rPr>
          <w:b/>
          <w:sz w:val="24"/>
          <w:lang w:val="en-US"/>
        </w:rPr>
        <w:t>asu</w:t>
      </w:r>
      <w:proofErr w:type="spellEnd"/>
      <w:r w:rsidR="00CE7C0A" w:rsidRPr="00CE7C0A">
        <w:rPr>
          <w:b/>
          <w:sz w:val="24"/>
        </w:rPr>
        <w:t>.</w:t>
      </w:r>
      <w:proofErr w:type="spellStart"/>
      <w:r w:rsidR="00CE7C0A" w:rsidRPr="00CE7C0A">
        <w:rPr>
          <w:b/>
          <w:sz w:val="24"/>
          <w:lang w:val="en-US"/>
        </w:rPr>
        <w:t>edu</w:t>
      </w:r>
      <w:proofErr w:type="spellEnd"/>
      <w:r w:rsidR="00CE7C0A" w:rsidRPr="00CE7C0A">
        <w:rPr>
          <w:b/>
          <w:sz w:val="24"/>
        </w:rPr>
        <w:t>.</w:t>
      </w:r>
      <w:proofErr w:type="spellStart"/>
      <w:r w:rsidR="00CE7C0A" w:rsidRPr="00CE7C0A">
        <w:rPr>
          <w:b/>
          <w:sz w:val="24"/>
          <w:lang w:val="en-US"/>
        </w:rPr>
        <w:t>kz</w:t>
      </w:r>
      <w:proofErr w:type="spellEnd"/>
    </w:p>
    <w:p w14:paraId="6C0444A7" w14:textId="77777777" w:rsidR="00CE7C0A" w:rsidRDefault="00CE7C0A" w:rsidP="00CE7C0A">
      <w:pPr>
        <w:jc w:val="both"/>
        <w:rPr>
          <w:bCs/>
          <w:sz w:val="24"/>
        </w:rPr>
      </w:pPr>
    </w:p>
    <w:p w14:paraId="38B96AAE" w14:textId="76DC3C1C" w:rsidR="000864C9" w:rsidRPr="00CE7C0A" w:rsidRDefault="000864C9" w:rsidP="00CE7C0A">
      <w:pPr>
        <w:jc w:val="both"/>
        <w:rPr>
          <w:bCs/>
          <w:sz w:val="24"/>
        </w:rPr>
        <w:sectPr w:rsidR="000864C9" w:rsidRPr="00CE7C0A" w:rsidSect="008529E2">
          <w:type w:val="continuous"/>
          <w:pgSz w:w="11900" w:h="16860"/>
          <w:pgMar w:top="1134" w:right="850" w:bottom="1134" w:left="1701" w:header="720" w:footer="720" w:gutter="0"/>
          <w:cols w:space="720"/>
          <w:docGrid w:linePitch="299"/>
        </w:sectPr>
      </w:pPr>
    </w:p>
    <w:p w14:paraId="3C3E7831" w14:textId="77777777" w:rsidR="001B35F0" w:rsidRDefault="001B35F0" w:rsidP="001B35F0">
      <w:pPr>
        <w:pStyle w:val="a4"/>
        <w:numPr>
          <w:ilvl w:val="1"/>
          <w:numId w:val="2"/>
        </w:numPr>
        <w:tabs>
          <w:tab w:val="left" w:pos="1225"/>
        </w:tabs>
        <w:spacing w:before="69"/>
        <w:ind w:left="1225" w:hanging="259"/>
        <w:jc w:val="both"/>
        <w:rPr>
          <w:sz w:val="24"/>
        </w:rPr>
      </w:pPr>
      <w:r>
        <w:rPr>
          <w:sz w:val="24"/>
        </w:rPr>
        <w:lastRenderedPageBreak/>
        <w:t>заявку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участника</w:t>
      </w:r>
    </w:p>
    <w:p w14:paraId="4395C79E" w14:textId="77777777" w:rsidR="001B35F0" w:rsidRDefault="001B35F0" w:rsidP="001B35F0">
      <w:pPr>
        <w:pStyle w:val="a4"/>
        <w:numPr>
          <w:ilvl w:val="1"/>
          <w:numId w:val="2"/>
        </w:numPr>
        <w:tabs>
          <w:tab w:val="left" w:pos="1225"/>
        </w:tabs>
        <w:ind w:left="1225" w:hanging="259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требованиям</w:t>
      </w:r>
    </w:p>
    <w:p w14:paraId="6417CDBD" w14:textId="77777777" w:rsidR="001B35F0" w:rsidRDefault="001B35F0" w:rsidP="001B35F0">
      <w:pPr>
        <w:pStyle w:val="a3"/>
        <w:ind w:left="542" w:right="127" w:firstLine="424"/>
        <w:jc w:val="both"/>
        <w:rPr>
          <w:b/>
        </w:rPr>
      </w:pPr>
      <w:r>
        <w:t xml:space="preserve">Все необходимые материалы отправлять в оргкомитет по указанным ниже секциям и по электронным почтам в двух файлах: заявка и статья в текстовом формате с именами файлов </w:t>
      </w:r>
      <w:r>
        <w:rPr>
          <w:b/>
        </w:rPr>
        <w:t>«Фамилия Заявка» и «Фамилия Статья».</w:t>
      </w:r>
    </w:p>
    <w:p w14:paraId="003CC799" w14:textId="77777777" w:rsidR="001B35F0" w:rsidRDefault="001B35F0" w:rsidP="001B35F0">
      <w:pPr>
        <w:pStyle w:val="a3"/>
        <w:spacing w:before="55"/>
        <w:rPr>
          <w:b/>
          <w:sz w:val="20"/>
        </w:rPr>
      </w:pPr>
    </w:p>
    <w:p w14:paraId="36C1D654" w14:textId="77777777" w:rsidR="001B35F0" w:rsidRDefault="001B35F0" w:rsidP="001B35F0">
      <w:pPr>
        <w:spacing w:before="4" w:line="274" w:lineRule="exact"/>
        <w:ind w:left="2219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публикации</w:t>
      </w:r>
    </w:p>
    <w:p w14:paraId="454832A1" w14:textId="77777777" w:rsidR="001B35F0" w:rsidRDefault="001B35F0" w:rsidP="001B35F0">
      <w:pPr>
        <w:pStyle w:val="a4"/>
        <w:numPr>
          <w:ilvl w:val="1"/>
          <w:numId w:val="1"/>
        </w:numPr>
        <w:tabs>
          <w:tab w:val="left" w:pos="1250"/>
        </w:tabs>
        <w:ind w:right="252" w:firstLine="708"/>
        <w:jc w:val="both"/>
        <w:rPr>
          <w:sz w:val="24"/>
        </w:rPr>
      </w:pPr>
      <w:r>
        <w:rPr>
          <w:sz w:val="24"/>
        </w:rPr>
        <w:t>Текст доклада объемом не более 5 страниц в редакторе MS WORD (6.0 или 7.0). В общий объем включаются иллюстрации, приложения и список источников. Файлу присваивается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имя: например, УДК, «ФИО автора (инициалы и </w:t>
      </w:r>
      <w:proofErr w:type="gramStart"/>
      <w:r>
        <w:rPr>
          <w:sz w:val="24"/>
        </w:rPr>
        <w:t>фамилия)_</w:t>
      </w:r>
      <w:proofErr w:type="gramEnd"/>
      <w:r>
        <w:rPr>
          <w:sz w:val="24"/>
        </w:rPr>
        <w:t xml:space="preserve">Наименование </w:t>
      </w:r>
      <w:r>
        <w:rPr>
          <w:spacing w:val="-2"/>
          <w:sz w:val="24"/>
        </w:rPr>
        <w:t>статьи»;</w:t>
      </w:r>
    </w:p>
    <w:p w14:paraId="7DCB11BE" w14:textId="77777777" w:rsidR="001B35F0" w:rsidRDefault="001B35F0" w:rsidP="001B35F0">
      <w:pPr>
        <w:pStyle w:val="a4"/>
        <w:numPr>
          <w:ilvl w:val="1"/>
          <w:numId w:val="1"/>
        </w:numPr>
        <w:tabs>
          <w:tab w:val="left" w:pos="1250"/>
        </w:tabs>
        <w:ind w:right="255" w:firstLine="708"/>
        <w:jc w:val="both"/>
        <w:rPr>
          <w:sz w:val="24"/>
        </w:rPr>
      </w:pPr>
      <w:r>
        <w:rPr>
          <w:sz w:val="24"/>
        </w:rPr>
        <w:t>Шрифт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; Кегль 14; межстрочный интервал – одинарный, поля: левое – 3 см, остальные – 2 см. Абзацный отступ устанавливается автоматически (красная строка1,25 см). Не следует оформлять его с помощью многократных пробелов и табуляции. Страницы </w:t>
      </w:r>
      <w:r>
        <w:rPr>
          <w:b/>
          <w:sz w:val="24"/>
        </w:rPr>
        <w:t>не нумеруются</w:t>
      </w:r>
      <w:r>
        <w:rPr>
          <w:sz w:val="24"/>
        </w:rPr>
        <w:t>;</w:t>
      </w:r>
    </w:p>
    <w:p w14:paraId="72749C42" w14:textId="77777777" w:rsidR="001B35F0" w:rsidRDefault="001B35F0" w:rsidP="001B35F0">
      <w:pPr>
        <w:pStyle w:val="a4"/>
        <w:numPr>
          <w:ilvl w:val="1"/>
          <w:numId w:val="1"/>
        </w:numPr>
        <w:tabs>
          <w:tab w:val="left" w:pos="1250"/>
        </w:tabs>
        <w:spacing w:line="275" w:lineRule="exact"/>
        <w:ind w:left="1250" w:hanging="425"/>
        <w:jc w:val="both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части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заглавными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63"/>
          <w:w w:val="150"/>
          <w:sz w:val="24"/>
        </w:rPr>
        <w:t xml:space="preserve"> </w:t>
      </w:r>
      <w:r>
        <w:rPr>
          <w:spacing w:val="-2"/>
          <w:sz w:val="24"/>
        </w:rPr>
        <w:t>доклада</w:t>
      </w:r>
    </w:p>
    <w:p w14:paraId="7E9B8217" w14:textId="77777777" w:rsidR="001B35F0" w:rsidRDefault="001B35F0" w:rsidP="001B35F0">
      <w:pPr>
        <w:pStyle w:val="a3"/>
        <w:ind w:left="117" w:right="125" w:firstLine="708"/>
        <w:jc w:val="both"/>
      </w:pPr>
      <w:r>
        <w:rPr>
          <w:b/>
        </w:rPr>
        <w:t>(жирным</w:t>
      </w:r>
      <w:r>
        <w:rPr>
          <w:b/>
          <w:spacing w:val="-15"/>
        </w:rPr>
        <w:t xml:space="preserve"> </w:t>
      </w:r>
      <w:r>
        <w:rPr>
          <w:b/>
        </w:rPr>
        <w:t>шрифтом)</w:t>
      </w:r>
      <w:r>
        <w:t>,</w:t>
      </w:r>
      <w:r>
        <w:rPr>
          <w:spacing w:val="-15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ним</w:t>
      </w:r>
      <w:r>
        <w:rPr>
          <w:spacing w:val="-15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пробел</w:t>
      </w:r>
      <w:r>
        <w:rPr>
          <w:spacing w:val="-15"/>
        </w:rPr>
        <w:t xml:space="preserve"> </w:t>
      </w:r>
      <w:r>
        <w:t>инициалы</w:t>
      </w:r>
      <w:r>
        <w:rPr>
          <w:spacing w:val="-15"/>
        </w:rPr>
        <w:t xml:space="preserve"> </w:t>
      </w:r>
      <w:r>
        <w:t>имени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отчества,</w:t>
      </w:r>
      <w:r>
        <w:rPr>
          <w:spacing w:val="-15"/>
        </w:rPr>
        <w:t xml:space="preserve"> </w:t>
      </w:r>
      <w:r>
        <w:t>фамилия,</w:t>
      </w:r>
      <w:r>
        <w:rPr>
          <w:spacing w:val="-15"/>
        </w:rPr>
        <w:t xml:space="preserve"> </w:t>
      </w:r>
      <w:r>
        <w:t xml:space="preserve">место </w:t>
      </w:r>
      <w:r>
        <w:rPr>
          <w:spacing w:val="-2"/>
        </w:rPr>
        <w:t>работы;</w:t>
      </w:r>
    </w:p>
    <w:p w14:paraId="2EDA9EC6" w14:textId="77777777" w:rsidR="001B35F0" w:rsidRDefault="001B35F0" w:rsidP="001B35F0">
      <w:pPr>
        <w:pStyle w:val="a4"/>
        <w:numPr>
          <w:ilvl w:val="1"/>
          <w:numId w:val="1"/>
        </w:numPr>
        <w:tabs>
          <w:tab w:val="left" w:pos="1250"/>
        </w:tabs>
        <w:ind w:left="1250" w:hanging="425"/>
        <w:jc w:val="both"/>
        <w:rPr>
          <w:sz w:val="24"/>
        </w:rPr>
      </w:pPr>
      <w:r>
        <w:rPr>
          <w:sz w:val="24"/>
        </w:rPr>
        <w:t>Аннотация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казахском,</w:t>
      </w:r>
      <w:r>
        <w:rPr>
          <w:spacing w:val="39"/>
          <w:sz w:val="24"/>
        </w:rPr>
        <w:t xml:space="preserve"> </w:t>
      </w:r>
      <w:r>
        <w:rPr>
          <w:sz w:val="24"/>
        </w:rPr>
        <w:t>русском,</w:t>
      </w:r>
      <w:r>
        <w:rPr>
          <w:spacing w:val="36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38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курсивом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(не</w:t>
      </w:r>
      <w:r>
        <w:rPr>
          <w:spacing w:val="36"/>
          <w:sz w:val="24"/>
        </w:rPr>
        <w:t xml:space="preserve"> </w:t>
      </w:r>
      <w:r>
        <w:rPr>
          <w:sz w:val="24"/>
        </w:rPr>
        <w:t>более</w:t>
      </w:r>
      <w:r>
        <w:rPr>
          <w:spacing w:val="35"/>
          <w:sz w:val="24"/>
        </w:rPr>
        <w:t xml:space="preserve"> </w:t>
      </w:r>
      <w:r>
        <w:rPr>
          <w:spacing w:val="-5"/>
          <w:sz w:val="24"/>
        </w:rPr>
        <w:t>100</w:t>
      </w:r>
    </w:p>
    <w:p w14:paraId="1409D37F" w14:textId="77777777" w:rsidR="007834A8" w:rsidRDefault="001B35F0" w:rsidP="007834A8">
      <w:pPr>
        <w:pStyle w:val="a3"/>
        <w:spacing w:line="275" w:lineRule="exact"/>
        <w:ind w:left="117"/>
        <w:rPr>
          <w:spacing w:val="-2"/>
        </w:rPr>
      </w:pPr>
      <w:r>
        <w:rPr>
          <w:spacing w:val="-2"/>
        </w:rPr>
        <w:t>слов);</w:t>
      </w:r>
    </w:p>
    <w:p w14:paraId="58036024" w14:textId="77777777" w:rsidR="007834A8" w:rsidRDefault="007834A8" w:rsidP="007834A8">
      <w:pPr>
        <w:pStyle w:val="a3"/>
        <w:spacing w:line="275" w:lineRule="exact"/>
        <w:ind w:left="117"/>
        <w:rPr>
          <w:spacing w:val="-5"/>
          <w:lang w:val="kk-KZ"/>
        </w:rPr>
      </w:pPr>
      <w:r>
        <w:rPr>
          <w:spacing w:val="-2"/>
        </w:rPr>
        <w:t xml:space="preserve">            5</w:t>
      </w:r>
      <w:r>
        <w:rPr>
          <w:spacing w:val="-2"/>
          <w:lang w:val="kk-KZ"/>
        </w:rPr>
        <w:t xml:space="preserve">) </w:t>
      </w:r>
      <w:r w:rsidR="001B35F0">
        <w:t>Ключевые</w:t>
      </w:r>
      <w:r w:rsidR="001B35F0">
        <w:rPr>
          <w:spacing w:val="-15"/>
        </w:rPr>
        <w:t xml:space="preserve"> </w:t>
      </w:r>
      <w:r w:rsidR="001B35F0">
        <w:t>слова</w:t>
      </w:r>
      <w:r w:rsidR="001B35F0">
        <w:rPr>
          <w:spacing w:val="-13"/>
        </w:rPr>
        <w:t xml:space="preserve"> </w:t>
      </w:r>
      <w:r w:rsidR="001B35F0">
        <w:t>на</w:t>
      </w:r>
      <w:r w:rsidR="001B35F0">
        <w:rPr>
          <w:spacing w:val="-15"/>
        </w:rPr>
        <w:t xml:space="preserve"> </w:t>
      </w:r>
      <w:r w:rsidR="001B35F0">
        <w:t>казахском,</w:t>
      </w:r>
      <w:r w:rsidR="001B35F0">
        <w:rPr>
          <w:spacing w:val="-13"/>
        </w:rPr>
        <w:t xml:space="preserve"> </w:t>
      </w:r>
      <w:r w:rsidR="001B35F0">
        <w:t>русском,</w:t>
      </w:r>
      <w:r w:rsidR="001B35F0">
        <w:rPr>
          <w:spacing w:val="-9"/>
        </w:rPr>
        <w:t xml:space="preserve"> </w:t>
      </w:r>
      <w:r w:rsidR="001B35F0">
        <w:t>английском</w:t>
      </w:r>
      <w:r w:rsidR="001B35F0">
        <w:rPr>
          <w:spacing w:val="-14"/>
        </w:rPr>
        <w:t xml:space="preserve"> </w:t>
      </w:r>
      <w:r w:rsidR="001B35F0">
        <w:t>языках</w:t>
      </w:r>
      <w:r w:rsidR="001B35F0">
        <w:rPr>
          <w:spacing w:val="-7"/>
        </w:rPr>
        <w:t xml:space="preserve"> </w:t>
      </w:r>
      <w:r w:rsidR="001B35F0">
        <w:rPr>
          <w:b/>
        </w:rPr>
        <w:t>курсивом</w:t>
      </w:r>
      <w:r w:rsidR="001B35F0">
        <w:rPr>
          <w:b/>
          <w:spacing w:val="-14"/>
        </w:rPr>
        <w:t xml:space="preserve"> </w:t>
      </w:r>
      <w:r w:rsidR="001B35F0">
        <w:t>(не</w:t>
      </w:r>
      <w:r w:rsidR="001B35F0">
        <w:rPr>
          <w:spacing w:val="-14"/>
        </w:rPr>
        <w:t xml:space="preserve"> </w:t>
      </w:r>
      <w:r w:rsidR="001B35F0">
        <w:t>более</w:t>
      </w:r>
      <w:r w:rsidR="001B35F0">
        <w:rPr>
          <w:spacing w:val="-15"/>
        </w:rPr>
        <w:t xml:space="preserve"> </w:t>
      </w:r>
      <w:r w:rsidR="001B35F0">
        <w:rPr>
          <w:spacing w:val="-5"/>
        </w:rPr>
        <w:t>7)</w:t>
      </w:r>
      <w:r>
        <w:rPr>
          <w:spacing w:val="-5"/>
          <w:lang w:val="kk-KZ"/>
        </w:rPr>
        <w:t>;</w:t>
      </w:r>
    </w:p>
    <w:p w14:paraId="148C16FA" w14:textId="77777777" w:rsidR="001B35F0" w:rsidRDefault="007834A8" w:rsidP="007834A8">
      <w:pPr>
        <w:pStyle w:val="a3"/>
        <w:spacing w:line="275" w:lineRule="exact"/>
        <w:ind w:left="117"/>
      </w:pPr>
      <w:r>
        <w:rPr>
          <w:spacing w:val="-5"/>
          <w:lang w:val="kk-KZ"/>
        </w:rPr>
        <w:t xml:space="preserve">             6) </w:t>
      </w:r>
      <w:r w:rsidR="001B35F0">
        <w:t>Ссылки</w:t>
      </w:r>
      <w:r w:rsidR="001B35F0">
        <w:rPr>
          <w:spacing w:val="-4"/>
        </w:rPr>
        <w:t xml:space="preserve"> </w:t>
      </w:r>
      <w:r w:rsidR="001B35F0">
        <w:t>и</w:t>
      </w:r>
      <w:r w:rsidR="001B35F0">
        <w:rPr>
          <w:spacing w:val="-3"/>
        </w:rPr>
        <w:t xml:space="preserve"> </w:t>
      </w:r>
      <w:r w:rsidR="001B35F0">
        <w:t>список</w:t>
      </w:r>
      <w:r w:rsidR="001B35F0">
        <w:rPr>
          <w:spacing w:val="-4"/>
        </w:rPr>
        <w:t xml:space="preserve"> </w:t>
      </w:r>
      <w:r w:rsidR="001B35F0">
        <w:t>литературы</w:t>
      </w:r>
      <w:r w:rsidR="001B35F0">
        <w:rPr>
          <w:spacing w:val="5"/>
        </w:rPr>
        <w:t xml:space="preserve"> </w:t>
      </w:r>
      <w:r w:rsidR="001B35F0">
        <w:t>указывается</w:t>
      </w:r>
      <w:r w:rsidR="001B35F0">
        <w:rPr>
          <w:spacing w:val="-5"/>
        </w:rPr>
        <w:t xml:space="preserve"> </w:t>
      </w:r>
      <w:r w:rsidR="001B35F0">
        <w:t>в</w:t>
      </w:r>
      <w:r w:rsidR="001B35F0">
        <w:rPr>
          <w:spacing w:val="-5"/>
        </w:rPr>
        <w:t xml:space="preserve"> </w:t>
      </w:r>
      <w:r w:rsidR="001B35F0">
        <w:t>конце</w:t>
      </w:r>
      <w:r w:rsidR="001B35F0">
        <w:rPr>
          <w:spacing w:val="-5"/>
        </w:rPr>
        <w:t xml:space="preserve"> </w:t>
      </w:r>
      <w:r w:rsidR="001B35F0">
        <w:t>текста</w:t>
      </w:r>
      <w:r w:rsidR="001B35F0">
        <w:rPr>
          <w:spacing w:val="-5"/>
        </w:rPr>
        <w:t xml:space="preserve"> </w:t>
      </w:r>
      <w:r w:rsidR="001B35F0">
        <w:rPr>
          <w:spacing w:val="-2"/>
        </w:rPr>
        <w:t>статьи.</w:t>
      </w:r>
    </w:p>
    <w:p w14:paraId="5D5A3CC0" w14:textId="77777777" w:rsidR="001B35F0" w:rsidRDefault="001B35F0" w:rsidP="001B35F0">
      <w:pPr>
        <w:ind w:left="63"/>
        <w:rPr>
          <w:sz w:val="24"/>
        </w:rPr>
      </w:pPr>
      <w:r>
        <w:rPr>
          <w:b/>
          <w:sz w:val="24"/>
        </w:rPr>
        <w:t>Ссылки</w:t>
      </w:r>
      <w:r>
        <w:rPr>
          <w:b/>
          <w:spacing w:val="31"/>
          <w:sz w:val="24"/>
        </w:rPr>
        <w:t xml:space="preserve"> </w:t>
      </w:r>
      <w:proofErr w:type="spellStart"/>
      <w:r>
        <w:rPr>
          <w:b/>
          <w:sz w:val="24"/>
        </w:rPr>
        <w:t>внутритекстовые</w:t>
      </w:r>
      <w:proofErr w:type="spellEnd"/>
      <w:r>
        <w:rPr>
          <w:b/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36"/>
          <w:sz w:val="24"/>
        </w:rPr>
        <w:t xml:space="preserve"> </w:t>
      </w:r>
      <w:r>
        <w:rPr>
          <w:sz w:val="24"/>
        </w:rPr>
        <w:t>скобках:</w:t>
      </w:r>
      <w:r>
        <w:rPr>
          <w:spacing w:val="25"/>
          <w:sz w:val="24"/>
        </w:rPr>
        <w:t xml:space="preserve"> </w:t>
      </w:r>
      <w:r>
        <w:rPr>
          <w:sz w:val="24"/>
        </w:rPr>
        <w:t>[1,</w:t>
      </w:r>
      <w:r>
        <w:rPr>
          <w:spacing w:val="30"/>
          <w:sz w:val="24"/>
        </w:rPr>
        <w:t xml:space="preserve"> </w:t>
      </w:r>
      <w:r>
        <w:rPr>
          <w:sz w:val="24"/>
        </w:rPr>
        <w:t>с.</w:t>
      </w:r>
      <w:r>
        <w:rPr>
          <w:spacing w:val="32"/>
          <w:sz w:val="24"/>
        </w:rPr>
        <w:t xml:space="preserve"> </w:t>
      </w:r>
      <w:r>
        <w:rPr>
          <w:sz w:val="24"/>
        </w:rPr>
        <w:t>43–45],</w:t>
      </w:r>
      <w:r>
        <w:rPr>
          <w:spacing w:val="31"/>
          <w:sz w:val="24"/>
        </w:rPr>
        <w:t xml:space="preserve"> </w:t>
      </w:r>
      <w:r>
        <w:rPr>
          <w:sz w:val="24"/>
        </w:rPr>
        <w:t>если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ссылке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надо</w:t>
      </w:r>
    </w:p>
    <w:p w14:paraId="69D979F9" w14:textId="77777777" w:rsidR="001B35F0" w:rsidRDefault="001B35F0" w:rsidP="001B35F0">
      <w:pPr>
        <w:pStyle w:val="a3"/>
        <w:spacing w:before="69"/>
        <w:ind w:left="117" w:right="47"/>
      </w:pPr>
      <w:proofErr w:type="spellStart"/>
      <w:r>
        <w:t>указатьнесколько</w:t>
      </w:r>
      <w:proofErr w:type="spellEnd"/>
      <w:r>
        <w:t xml:space="preserve"> источников, они даются в скобках через точку</w:t>
      </w:r>
      <w:r>
        <w:rPr>
          <w:spacing w:val="-4"/>
        </w:rPr>
        <w:t xml:space="preserve"> </w:t>
      </w:r>
      <w:r>
        <w:t xml:space="preserve">с запятой: [2, с. 1; 19, с. 10– </w:t>
      </w:r>
      <w:r>
        <w:rPr>
          <w:spacing w:val="-4"/>
        </w:rPr>
        <w:t>12].</w:t>
      </w:r>
    </w:p>
    <w:p w14:paraId="572938B2" w14:textId="77777777" w:rsidR="001B35F0" w:rsidRDefault="001B35F0" w:rsidP="001B35F0">
      <w:pPr>
        <w:pStyle w:val="a3"/>
        <w:ind w:left="117" w:right="258" w:firstLine="708"/>
        <w:jc w:val="both"/>
      </w:pPr>
      <w:r>
        <w:rPr>
          <w:b/>
        </w:rPr>
        <w:t xml:space="preserve">Иллюстрации </w:t>
      </w:r>
      <w:r>
        <w:t xml:space="preserve">(качественные черно-белые рисунки и четкие фотографии с расширением не менее 300 </w:t>
      </w:r>
      <w:proofErr w:type="spellStart"/>
      <w:r>
        <w:t>dpi</w:t>
      </w:r>
      <w:proofErr w:type="spellEnd"/>
      <w:r>
        <w:t xml:space="preserve">) предоставляются </w:t>
      </w:r>
      <w:r>
        <w:rPr>
          <w:b/>
        </w:rPr>
        <w:t xml:space="preserve">отдельными файлами </w:t>
      </w:r>
      <w:r>
        <w:t>(.</w:t>
      </w:r>
      <w:proofErr w:type="spellStart"/>
      <w:r>
        <w:t>jpg</w:t>
      </w:r>
      <w:proofErr w:type="spellEnd"/>
      <w:r>
        <w:t xml:space="preserve"> или .</w:t>
      </w:r>
      <w:proofErr w:type="spellStart"/>
      <w:r>
        <w:t>tif</w:t>
      </w:r>
      <w:proofErr w:type="spellEnd"/>
      <w:r>
        <w:t>), в названии которых указывается фамилия автора и номер рисунка.</w:t>
      </w:r>
    </w:p>
    <w:p w14:paraId="6370EC70" w14:textId="77777777" w:rsidR="001B35F0" w:rsidRDefault="001B35F0" w:rsidP="001B35F0">
      <w:pPr>
        <w:pStyle w:val="a3"/>
        <w:spacing w:before="1"/>
        <w:ind w:left="117" w:right="259" w:firstLine="708"/>
        <w:jc w:val="both"/>
      </w:pPr>
      <w:r>
        <w:t xml:space="preserve">В тексте статьи, в том месте, где автор планирует разместить иллюстрацию, дается </w:t>
      </w:r>
      <w:proofErr w:type="spellStart"/>
      <w:proofErr w:type="gramStart"/>
      <w:r>
        <w:t>надпись,которая</w:t>
      </w:r>
      <w:proofErr w:type="spellEnd"/>
      <w:proofErr w:type="gramEnd"/>
      <w:r>
        <w:t xml:space="preserve"> должна содержать:</w:t>
      </w:r>
    </w:p>
    <w:p w14:paraId="7E2B747A" w14:textId="77777777" w:rsidR="001B35F0" w:rsidRDefault="001B35F0" w:rsidP="001B35F0">
      <w:pPr>
        <w:pStyle w:val="a4"/>
        <w:numPr>
          <w:ilvl w:val="2"/>
          <w:numId w:val="1"/>
        </w:numPr>
        <w:tabs>
          <w:tab w:val="left" w:pos="942"/>
        </w:tabs>
        <w:spacing w:before="4" w:line="293" w:lineRule="exact"/>
        <w:ind w:left="942" w:hanging="117"/>
        <w:rPr>
          <w:sz w:val="24"/>
        </w:rPr>
      </w:pPr>
      <w:r>
        <w:rPr>
          <w:sz w:val="24"/>
        </w:rPr>
        <w:t>Вид</w:t>
      </w:r>
      <w:r>
        <w:rPr>
          <w:spacing w:val="-8"/>
          <w:sz w:val="24"/>
        </w:rPr>
        <w:t xml:space="preserve"> </w:t>
      </w:r>
      <w:r>
        <w:rPr>
          <w:sz w:val="24"/>
        </w:rPr>
        <w:t>(«Рис.»,</w:t>
      </w:r>
      <w:r>
        <w:rPr>
          <w:spacing w:val="8"/>
          <w:sz w:val="24"/>
        </w:rPr>
        <w:t xml:space="preserve"> </w:t>
      </w:r>
      <w:r>
        <w:rPr>
          <w:sz w:val="24"/>
        </w:rPr>
        <w:t>«Табл.»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п.)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7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</w:t>
      </w:r>
      <w:r>
        <w:rPr>
          <w:spacing w:val="-5"/>
          <w:sz w:val="24"/>
        </w:rPr>
        <w:t xml:space="preserve"> №);</w:t>
      </w:r>
    </w:p>
    <w:p w14:paraId="64206CD2" w14:textId="77777777" w:rsidR="001B35F0" w:rsidRDefault="001B35F0" w:rsidP="001B35F0">
      <w:pPr>
        <w:pStyle w:val="a4"/>
        <w:numPr>
          <w:ilvl w:val="2"/>
          <w:numId w:val="1"/>
        </w:numPr>
        <w:tabs>
          <w:tab w:val="left" w:pos="942"/>
        </w:tabs>
        <w:spacing w:line="293" w:lineRule="exact"/>
        <w:ind w:left="942" w:hanging="117"/>
        <w:rPr>
          <w:sz w:val="24"/>
        </w:rPr>
      </w:pPr>
      <w:r>
        <w:rPr>
          <w:sz w:val="24"/>
        </w:rPr>
        <w:t>Название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иллюстрации;</w:t>
      </w:r>
    </w:p>
    <w:p w14:paraId="4AFBA1E9" w14:textId="77777777" w:rsidR="001B35F0" w:rsidRDefault="001B35F0" w:rsidP="001B35F0">
      <w:pPr>
        <w:pStyle w:val="a4"/>
        <w:numPr>
          <w:ilvl w:val="2"/>
          <w:numId w:val="1"/>
        </w:numPr>
        <w:tabs>
          <w:tab w:val="left" w:pos="942"/>
        </w:tabs>
        <w:spacing w:before="4" w:line="235" w:lineRule="auto"/>
        <w:ind w:right="117" w:firstLine="708"/>
        <w:rPr>
          <w:sz w:val="24"/>
        </w:rPr>
      </w:pPr>
      <w:r>
        <w:rPr>
          <w:sz w:val="24"/>
        </w:rPr>
        <w:t xml:space="preserve">Для карт и чертежей – экспликацию, в которой поясняются условные обозначения, </w:t>
      </w:r>
      <w:r>
        <w:rPr>
          <w:spacing w:val="-2"/>
          <w:sz w:val="24"/>
        </w:rPr>
        <w:t>масштаб.</w:t>
      </w:r>
    </w:p>
    <w:p w14:paraId="327F3785" w14:textId="77777777" w:rsidR="001B35F0" w:rsidRDefault="001B35F0" w:rsidP="001B35F0">
      <w:pPr>
        <w:pStyle w:val="a3"/>
        <w:spacing w:before="4"/>
        <w:ind w:left="117" w:right="116" w:firstLine="708"/>
        <w:jc w:val="both"/>
      </w:pPr>
      <w:r>
        <w:t>В</w:t>
      </w:r>
      <w:r>
        <w:rPr>
          <w:spacing w:val="-15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ссылки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иллюстрации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приложения</w:t>
      </w:r>
      <w:r>
        <w:rPr>
          <w:spacing w:val="-10"/>
        </w:rPr>
        <w:t xml:space="preserve"> </w:t>
      </w:r>
      <w:r>
        <w:t>даются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круглых</w:t>
      </w:r>
      <w:r>
        <w:rPr>
          <w:spacing w:val="-5"/>
        </w:rPr>
        <w:t xml:space="preserve"> </w:t>
      </w:r>
      <w:r>
        <w:t>скобках.</w:t>
      </w:r>
      <w:r>
        <w:rPr>
          <w:spacing w:val="-1"/>
        </w:rPr>
        <w:t xml:space="preserve"> </w:t>
      </w:r>
      <w:r>
        <w:t>Если в</w:t>
      </w:r>
      <w:r>
        <w:rPr>
          <w:spacing w:val="-2"/>
        </w:rPr>
        <w:t xml:space="preserve"> </w:t>
      </w:r>
      <w:r>
        <w:t>статье есть приложения, то они должны быть пронумерованы и озаглавлены. В конце приложения обязательно указываются реквизиты источника. Если в тексте или списке источников и литературы имеются сокращения, то их необходимо расшифровать в специальном</w:t>
      </w:r>
      <w:r>
        <w:rPr>
          <w:spacing w:val="40"/>
        </w:rPr>
        <w:t xml:space="preserve"> </w:t>
      </w:r>
      <w:r>
        <w:rPr>
          <w:b/>
        </w:rPr>
        <w:t xml:space="preserve">списке сокращений </w:t>
      </w:r>
      <w:r>
        <w:t>в конце статьи.</w:t>
      </w:r>
    </w:p>
    <w:p w14:paraId="5581B4EB" w14:textId="77777777" w:rsidR="001B35F0" w:rsidRDefault="001B35F0" w:rsidP="001B35F0">
      <w:pPr>
        <w:pStyle w:val="a3"/>
        <w:spacing w:before="28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5223CE83" wp14:editId="42B664C3">
                <wp:simplePos x="0" y="0"/>
                <wp:positionH relativeFrom="page">
                  <wp:posOffset>972616</wp:posOffset>
                </wp:positionH>
                <wp:positionV relativeFrom="paragraph">
                  <wp:posOffset>182232</wp:posOffset>
                </wp:positionV>
                <wp:extent cx="6042660" cy="4739005"/>
                <wp:effectExtent l="0" t="0" r="0" b="0"/>
                <wp:wrapTopAndBottom/>
                <wp:docPr id="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2660" cy="47390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216A08" w14:textId="77777777" w:rsidR="001B35F0" w:rsidRDefault="001B35F0" w:rsidP="001B35F0">
                            <w:pPr>
                              <w:spacing w:line="273" w:lineRule="exact"/>
                              <w:ind w:left="485" w:right="32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ОБРАЗЕЦ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ОФОРМЛЕНИЯ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МАТЕРИАЛОВ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СТАТЬИ</w:t>
                            </w:r>
                          </w:p>
                          <w:p w14:paraId="2BED9710" w14:textId="77777777" w:rsidR="001B35F0" w:rsidRDefault="001B35F0" w:rsidP="001B35F0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54C918B4" w14:textId="77777777" w:rsidR="001B35F0" w:rsidRDefault="001B35F0" w:rsidP="001B35F0">
                            <w:pPr>
                              <w:ind w:left="5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УДК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</w:p>
                          <w:p w14:paraId="41C58DB4" w14:textId="77777777" w:rsidR="001B35F0" w:rsidRDefault="001B35F0" w:rsidP="001B35F0">
                            <w:pPr>
                              <w:pStyle w:val="a3"/>
                              <w:spacing w:before="271"/>
                              <w:ind w:left="166" w:right="487"/>
                              <w:jc w:val="center"/>
                            </w:pPr>
                            <w:r>
                              <w:t>Асанова А.Н., кандидат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педагогических</w:t>
                            </w:r>
                            <w:r>
                              <w:rPr>
                                <w:spacing w:val="-4"/>
                              </w:rPr>
                              <w:t xml:space="preserve"> наук,</w:t>
                            </w:r>
                          </w:p>
                          <w:p w14:paraId="52DA03D6" w14:textId="77777777" w:rsidR="001B35F0" w:rsidRPr="000358E3" w:rsidRDefault="001B35F0" w:rsidP="001B35F0">
                            <w:pPr>
                              <w:pStyle w:val="a3"/>
                              <w:ind w:left="420" w:right="321"/>
                              <w:jc w:val="center"/>
                              <w:rPr>
                                <w:lang w:val="kk-KZ"/>
                              </w:rPr>
                            </w:pPr>
                            <w:proofErr w:type="spellStart"/>
                            <w:r w:rsidRPr="003600DE">
                              <w:t>Атырауский</w:t>
                            </w:r>
                            <w:proofErr w:type="spellEnd"/>
                            <w:r w:rsidRPr="003600DE">
                              <w:t xml:space="preserve"> университет имени </w:t>
                            </w:r>
                            <w:proofErr w:type="spellStart"/>
                            <w:r w:rsidRPr="003600DE">
                              <w:t>Х.Досмухамедова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г.</w:t>
                            </w:r>
                            <w:r>
                              <w:rPr>
                                <w:spacing w:val="-6"/>
                              </w:rPr>
                              <w:t>Аты</w:t>
                            </w:r>
                            <w:proofErr w:type="spellEnd"/>
                            <w:r>
                              <w:rPr>
                                <w:spacing w:val="-6"/>
                                <w:lang w:val="kk-KZ"/>
                              </w:rPr>
                              <w:t>рау</w:t>
                            </w:r>
                          </w:p>
                          <w:p w14:paraId="10D21398" w14:textId="77777777" w:rsidR="001B35F0" w:rsidRDefault="001B35F0" w:rsidP="001B35F0">
                            <w:pPr>
                              <w:pStyle w:val="a3"/>
                            </w:pPr>
                          </w:p>
                          <w:p w14:paraId="66466271" w14:textId="77777777" w:rsidR="001B35F0" w:rsidRDefault="001B35F0" w:rsidP="001B35F0">
                            <w:pPr>
                              <w:pStyle w:val="a3"/>
                              <w:spacing w:before="5"/>
                            </w:pPr>
                          </w:p>
                          <w:p w14:paraId="353B7A0B" w14:textId="77777777" w:rsidR="001B35F0" w:rsidRPr="000E1793" w:rsidRDefault="001B35F0" w:rsidP="001B35F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E1793">
                              <w:rPr>
                                <w:b/>
                                <w:sz w:val="24"/>
                                <w:szCs w:val="24"/>
                              </w:rPr>
                              <w:t>ПОДГОТОВКА БУДУЩИХ СПЕЦИАЛИСТОВ К РАБОТЕ СО СТУДЕНТАМИ В ИНКЛЮЗИВНОМ ОБРАЗОВАНИИ</w:t>
                            </w:r>
                          </w:p>
                          <w:p w14:paraId="45C5CE8A" w14:textId="77777777" w:rsidR="001B35F0" w:rsidRDefault="001B35F0" w:rsidP="001B35F0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5091561B" w14:textId="77777777" w:rsidR="001B35F0" w:rsidRDefault="001B35F0" w:rsidP="001B35F0">
                            <w:pPr>
                              <w:ind w:left="485" w:right="32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Аннотация</w:t>
                            </w:r>
                          </w:p>
                          <w:p w14:paraId="72A118B5" w14:textId="77777777" w:rsidR="001B35F0" w:rsidRPr="002B7937" w:rsidRDefault="001B35F0" w:rsidP="001B35F0">
                            <w:pPr>
                              <w:ind w:firstLine="48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7937">
                              <w:rPr>
                                <w:sz w:val="24"/>
                                <w:szCs w:val="24"/>
                              </w:rPr>
                              <w:t xml:space="preserve">В данной статье рассматриваются вопросы подготовки будущих специалистов к работе со студентами в условиях инклюзивного образования. </w:t>
                            </w:r>
                          </w:p>
                          <w:p w14:paraId="293DBBDC" w14:textId="77777777" w:rsidR="001B35F0" w:rsidRPr="002B7937" w:rsidRDefault="001B35F0" w:rsidP="001B35F0">
                            <w:pPr>
                              <w:ind w:firstLine="48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2046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Ключевые слова:</w:t>
                            </w:r>
                            <w:r w:rsidRPr="002B7937">
                              <w:rPr>
                                <w:sz w:val="24"/>
                                <w:szCs w:val="24"/>
                              </w:rPr>
                              <w:t xml:space="preserve"> инклюзия, инклюзивное образование, система, интеграция, дети с особыми образовательными потребностями.</w:t>
                            </w:r>
                          </w:p>
                          <w:p w14:paraId="405CB42C" w14:textId="77777777" w:rsidR="001B35F0" w:rsidRDefault="001B35F0" w:rsidP="001B35F0">
                            <w:pPr>
                              <w:pStyle w:val="a3"/>
                            </w:pPr>
                          </w:p>
                          <w:p w14:paraId="3F78E03D" w14:textId="77777777" w:rsidR="001B35F0" w:rsidRDefault="001B35F0" w:rsidP="001B35F0">
                            <w:pPr>
                              <w:pStyle w:val="a3"/>
                              <w:ind w:left="947"/>
                            </w:pPr>
                            <w:r>
                              <w:t>Текст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текст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[3,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с.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47].</w:t>
                            </w:r>
                          </w:p>
                          <w:p w14:paraId="1B3F5F5A" w14:textId="77777777" w:rsidR="001B35F0" w:rsidRDefault="001B35F0" w:rsidP="001B35F0">
                            <w:pPr>
                              <w:pStyle w:val="a3"/>
                              <w:ind w:left="379"/>
                            </w:pPr>
                            <w:r>
                              <w:t>Текст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«Цитата»</w:t>
                            </w:r>
                          </w:p>
                          <w:p w14:paraId="6939B557" w14:textId="77777777" w:rsidR="001B35F0" w:rsidRDefault="001B35F0" w:rsidP="001B35F0">
                            <w:pPr>
                              <w:pStyle w:val="a3"/>
                            </w:pPr>
                          </w:p>
                          <w:p w14:paraId="65EECCE7" w14:textId="77777777" w:rsidR="001B35F0" w:rsidRDefault="001B35F0" w:rsidP="001B35F0">
                            <w:pPr>
                              <w:pStyle w:val="a3"/>
                              <w:ind w:left="487" w:right="321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Литература</w:t>
                            </w:r>
                          </w:p>
                          <w:p w14:paraId="4E11635C" w14:textId="77777777" w:rsidR="00E20460" w:rsidRDefault="00E20460" w:rsidP="007D352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right="321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23CE8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6.6pt;margin-top:14.35pt;width:475.8pt;height:373.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" filled="f" strokeweight=".16931mm">
                <v:path arrowok="t"/>
                <v:textbox inset="0,0,0,0">
                  <w:txbxContent>
                    <w:p w14:paraId="5B216A08" w14:textId="77777777" w:rsidR="001B35F0" w:rsidRDefault="001B35F0" w:rsidP="001B35F0">
                      <w:pPr>
                        <w:spacing w:line="273" w:lineRule="exact"/>
                        <w:ind w:left="485" w:right="32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ОБРАЗЕЦ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ОФОРМЛЕНИЯ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МАТЕРИАЛОВ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СТАТЬИ</w:t>
                      </w:r>
                    </w:p>
                    <w:p w14:paraId="2BED9710" w14:textId="77777777" w:rsidR="001B35F0" w:rsidRDefault="001B35F0" w:rsidP="001B35F0">
                      <w:pPr>
                        <w:pStyle w:val="a3"/>
                        <w:rPr>
                          <w:b/>
                        </w:rPr>
                      </w:pPr>
                    </w:p>
                    <w:p w14:paraId="54C918B4" w14:textId="77777777" w:rsidR="001B35F0" w:rsidRDefault="001B35F0" w:rsidP="001B35F0">
                      <w:pPr>
                        <w:ind w:left="52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УДК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</w:p>
                    <w:p w14:paraId="41C58DB4" w14:textId="77777777" w:rsidR="001B35F0" w:rsidRDefault="001B35F0" w:rsidP="001B35F0">
                      <w:pPr>
                        <w:pStyle w:val="a3"/>
                        <w:spacing w:before="271"/>
                        <w:ind w:left="166" w:right="487"/>
                        <w:jc w:val="center"/>
                      </w:pPr>
                      <w:r>
                        <w:t>Асанова А.Н., кандидат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педагогических</w:t>
                      </w:r>
                      <w:r>
                        <w:rPr>
                          <w:spacing w:val="-4"/>
                        </w:rPr>
                        <w:t xml:space="preserve"> наук,</w:t>
                      </w:r>
                    </w:p>
                    <w:p w14:paraId="52DA03D6" w14:textId="77777777" w:rsidR="001B35F0" w:rsidRPr="000358E3" w:rsidRDefault="001B35F0" w:rsidP="001B35F0">
                      <w:pPr>
                        <w:pStyle w:val="a3"/>
                        <w:ind w:left="420" w:right="321"/>
                        <w:jc w:val="center"/>
                        <w:rPr>
                          <w:lang w:val="kk-KZ"/>
                        </w:rPr>
                      </w:pPr>
                      <w:r w:rsidRPr="003600DE">
                        <w:t xml:space="preserve">Атырауский университет имени </w:t>
                      </w:r>
                      <w:proofErr w:type="spellStart"/>
                      <w:r w:rsidRPr="003600DE">
                        <w:t>Х.Досмухамедова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г.</w:t>
                      </w:r>
                      <w:r>
                        <w:rPr>
                          <w:spacing w:val="-6"/>
                        </w:rPr>
                        <w:t>Аты</w:t>
                      </w:r>
                      <w:r>
                        <w:rPr>
                          <w:spacing w:val="-6"/>
                          <w:lang w:val="kk-KZ"/>
                        </w:rPr>
                        <w:t>рау</w:t>
                      </w:r>
                      <w:proofErr w:type="spellEnd"/>
                    </w:p>
                    <w:p w14:paraId="10D21398" w14:textId="77777777" w:rsidR="001B35F0" w:rsidRDefault="001B35F0" w:rsidP="001B35F0">
                      <w:pPr>
                        <w:pStyle w:val="a3"/>
                      </w:pPr>
                    </w:p>
                    <w:p w14:paraId="66466271" w14:textId="77777777" w:rsidR="001B35F0" w:rsidRDefault="001B35F0" w:rsidP="001B35F0">
                      <w:pPr>
                        <w:pStyle w:val="a3"/>
                        <w:spacing w:before="5"/>
                      </w:pPr>
                    </w:p>
                    <w:p w14:paraId="353B7A0B" w14:textId="77777777" w:rsidR="001B35F0" w:rsidRPr="000E1793" w:rsidRDefault="001B35F0" w:rsidP="001B35F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E1793">
                        <w:rPr>
                          <w:b/>
                          <w:sz w:val="24"/>
                          <w:szCs w:val="24"/>
                        </w:rPr>
                        <w:t>ПОДГОТОВКА БУДУЩИХ СПЕЦИАЛИСТОВ К РАБОТЕ СО СТУДЕНТАМИ В ИНКЛЮЗИВНОМ ОБРАЗОВАНИИ</w:t>
                      </w:r>
                    </w:p>
                    <w:p w14:paraId="45C5CE8A" w14:textId="77777777" w:rsidR="001B35F0" w:rsidRDefault="001B35F0" w:rsidP="001B35F0">
                      <w:pPr>
                        <w:pStyle w:val="a3"/>
                        <w:rPr>
                          <w:b/>
                        </w:rPr>
                      </w:pPr>
                    </w:p>
                    <w:p w14:paraId="5091561B" w14:textId="77777777" w:rsidR="001B35F0" w:rsidRDefault="001B35F0" w:rsidP="001B35F0">
                      <w:pPr>
                        <w:ind w:left="485" w:right="32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Аннотация</w:t>
                      </w:r>
                    </w:p>
                    <w:p w14:paraId="72A118B5" w14:textId="77777777" w:rsidR="001B35F0" w:rsidRPr="002B7937" w:rsidRDefault="001B35F0" w:rsidP="001B35F0">
                      <w:pPr>
                        <w:ind w:firstLine="485"/>
                        <w:jc w:val="both"/>
                        <w:rPr>
                          <w:sz w:val="24"/>
                          <w:szCs w:val="24"/>
                        </w:rPr>
                      </w:pPr>
                      <w:r w:rsidRPr="002B7937">
                        <w:rPr>
                          <w:sz w:val="24"/>
                          <w:szCs w:val="24"/>
                        </w:rPr>
                        <w:t xml:space="preserve">В данной статье рассматриваются вопросы подготовки будущих специалистов к работе со студентами в условиях инклюзивного образования. </w:t>
                      </w:r>
                    </w:p>
                    <w:p w14:paraId="293DBBDC" w14:textId="77777777" w:rsidR="001B35F0" w:rsidRPr="002B7937" w:rsidRDefault="001B35F0" w:rsidP="001B35F0">
                      <w:pPr>
                        <w:ind w:firstLine="485"/>
                        <w:jc w:val="both"/>
                        <w:rPr>
                          <w:sz w:val="24"/>
                          <w:szCs w:val="24"/>
                        </w:rPr>
                      </w:pPr>
                      <w:r w:rsidRPr="00E20460">
                        <w:rPr>
                          <w:i/>
                          <w:iCs/>
                          <w:sz w:val="24"/>
                          <w:szCs w:val="24"/>
                        </w:rPr>
                        <w:t>Ключевые слова:</w:t>
                      </w:r>
                      <w:r w:rsidRPr="002B7937">
                        <w:rPr>
                          <w:sz w:val="24"/>
                          <w:szCs w:val="24"/>
                        </w:rPr>
                        <w:t xml:space="preserve"> инклюзия, инклюзивное образование, система, интеграция, дети с особыми образовательными потребностями.</w:t>
                      </w:r>
                    </w:p>
                    <w:p w14:paraId="405CB42C" w14:textId="77777777" w:rsidR="001B35F0" w:rsidRDefault="001B35F0" w:rsidP="001B35F0">
                      <w:pPr>
                        <w:pStyle w:val="a3"/>
                      </w:pPr>
                    </w:p>
                    <w:p w14:paraId="3F78E03D" w14:textId="77777777" w:rsidR="001B35F0" w:rsidRDefault="001B35F0" w:rsidP="001B35F0">
                      <w:pPr>
                        <w:pStyle w:val="a3"/>
                        <w:ind w:left="947"/>
                      </w:pPr>
                      <w:r>
                        <w:t>Текст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rPr>
                          <w:spacing w:val="8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rPr>
                          <w:spacing w:val="8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rPr>
                          <w:spacing w:val="6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rPr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rPr>
                          <w:spacing w:val="8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rPr>
                          <w:spacing w:val="8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rPr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rPr>
                          <w:spacing w:val="8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rPr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текст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[3,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с.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47].</w:t>
                      </w:r>
                    </w:p>
                    <w:p w14:paraId="1B3F5F5A" w14:textId="77777777" w:rsidR="001B35F0" w:rsidRDefault="001B35F0" w:rsidP="001B35F0">
                      <w:pPr>
                        <w:pStyle w:val="a3"/>
                        <w:ind w:left="379"/>
                      </w:pPr>
                      <w:r>
                        <w:t>Текст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текст</w:t>
                      </w:r>
                      <w:proofErr w:type="spellEnd"/>
                      <w:r>
                        <w:t>: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«Цитата»</w:t>
                      </w:r>
                    </w:p>
                    <w:p w14:paraId="6939B557" w14:textId="77777777" w:rsidR="001B35F0" w:rsidRDefault="001B35F0" w:rsidP="001B35F0">
                      <w:pPr>
                        <w:pStyle w:val="a3"/>
                      </w:pPr>
                    </w:p>
                    <w:p w14:paraId="65EECCE7" w14:textId="77777777" w:rsidR="001B35F0" w:rsidRDefault="001B35F0" w:rsidP="001B35F0">
                      <w:pPr>
                        <w:pStyle w:val="a3"/>
                        <w:ind w:left="487" w:right="321"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Литература</w:t>
                      </w:r>
                    </w:p>
                    <w:p w14:paraId="4E11635C" w14:textId="77777777" w:rsidR="00E20460" w:rsidRDefault="00E20460" w:rsidP="007D3522">
                      <w:pPr>
                        <w:pStyle w:val="a3"/>
                        <w:numPr>
                          <w:ilvl w:val="0"/>
                          <w:numId w:val="6"/>
                        </w:numPr>
                        <w:ind w:right="321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067FC6" w14:textId="77777777" w:rsidR="001B35F0" w:rsidRDefault="001B35F0" w:rsidP="001B35F0">
      <w:pPr>
        <w:rPr>
          <w:sz w:val="20"/>
        </w:rPr>
        <w:sectPr w:rsidR="001B35F0">
          <w:pgSz w:w="11900" w:h="16860"/>
          <w:pgMar w:top="620" w:right="720" w:bottom="280" w:left="1160" w:header="720" w:footer="720" w:gutter="0"/>
          <w:cols w:space="720"/>
        </w:sectPr>
      </w:pPr>
    </w:p>
    <w:p w14:paraId="5060B80E" w14:textId="77777777" w:rsidR="001B35F0" w:rsidRDefault="001B35F0" w:rsidP="001B35F0">
      <w:pPr>
        <w:spacing w:before="62" w:after="4" w:line="480" w:lineRule="auto"/>
        <w:ind w:left="966" w:right="683" w:firstLine="6275"/>
        <w:rPr>
          <w:b/>
          <w:sz w:val="24"/>
        </w:rPr>
      </w:pPr>
      <w:r>
        <w:rPr>
          <w:b/>
          <w:sz w:val="24"/>
        </w:rPr>
        <w:lastRenderedPageBreak/>
        <w:t>Приложение 1 Заявка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Международной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научно-практической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конференции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7"/>
        <w:gridCol w:w="3899"/>
      </w:tblGrid>
      <w:tr w:rsidR="001B35F0" w14:paraId="515FC2B4" w14:textId="77777777" w:rsidTr="007E3CA7">
        <w:trPr>
          <w:trHeight w:val="498"/>
        </w:trPr>
        <w:tc>
          <w:tcPr>
            <w:tcW w:w="5617" w:type="dxa"/>
          </w:tcPr>
          <w:p w14:paraId="2981C4EF" w14:textId="77777777" w:rsidR="001B35F0" w:rsidRDefault="001B35F0" w:rsidP="007E3C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3899" w:type="dxa"/>
          </w:tcPr>
          <w:p w14:paraId="726CC21D" w14:textId="77777777" w:rsidR="001B35F0" w:rsidRDefault="001B35F0" w:rsidP="007E3CA7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5F0" w14:paraId="03F25FCB" w14:textId="77777777" w:rsidTr="007E3CA7">
        <w:trPr>
          <w:trHeight w:val="275"/>
        </w:trPr>
        <w:tc>
          <w:tcPr>
            <w:tcW w:w="5617" w:type="dxa"/>
          </w:tcPr>
          <w:p w14:paraId="61BD4A15" w14:textId="77777777" w:rsidR="001B35F0" w:rsidRDefault="001B35F0" w:rsidP="007E3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3899" w:type="dxa"/>
          </w:tcPr>
          <w:p w14:paraId="35CFE78A" w14:textId="77777777" w:rsidR="001B35F0" w:rsidRDefault="001B35F0" w:rsidP="007E3CA7">
            <w:pPr>
              <w:pStyle w:val="TableParagraph"/>
              <w:ind w:left="0"/>
              <w:rPr>
                <w:sz w:val="20"/>
              </w:rPr>
            </w:pPr>
          </w:p>
        </w:tc>
      </w:tr>
      <w:tr w:rsidR="001B35F0" w14:paraId="76A6CE8D" w14:textId="77777777" w:rsidTr="007E3CA7">
        <w:trPr>
          <w:trHeight w:val="551"/>
        </w:trPr>
        <w:tc>
          <w:tcPr>
            <w:tcW w:w="5617" w:type="dxa"/>
          </w:tcPr>
          <w:p w14:paraId="0451AD3E" w14:textId="77777777" w:rsidR="001B35F0" w:rsidRDefault="001B35F0" w:rsidP="007E3C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(учёбы)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(полное</w:t>
            </w:r>
            <w:r>
              <w:rPr>
                <w:spacing w:val="-2"/>
                <w:sz w:val="24"/>
              </w:rPr>
              <w:t xml:space="preserve"> название)</w:t>
            </w:r>
          </w:p>
        </w:tc>
        <w:tc>
          <w:tcPr>
            <w:tcW w:w="3899" w:type="dxa"/>
          </w:tcPr>
          <w:p w14:paraId="4C6FC35E" w14:textId="77777777" w:rsidR="001B35F0" w:rsidRDefault="001B35F0" w:rsidP="007E3CA7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5F0" w14:paraId="1E8A4AF8" w14:textId="77777777" w:rsidTr="007E3CA7">
        <w:trPr>
          <w:trHeight w:val="828"/>
        </w:trPr>
        <w:tc>
          <w:tcPr>
            <w:tcW w:w="5617" w:type="dxa"/>
          </w:tcPr>
          <w:p w14:paraId="784EFC84" w14:textId="77777777" w:rsidR="001B35F0" w:rsidRDefault="001B35F0" w:rsidP="007E3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магистрантов, докторантов и студентов)</w:t>
            </w:r>
          </w:p>
        </w:tc>
        <w:tc>
          <w:tcPr>
            <w:tcW w:w="3899" w:type="dxa"/>
          </w:tcPr>
          <w:p w14:paraId="093A598E" w14:textId="77777777" w:rsidR="001B35F0" w:rsidRDefault="001B35F0" w:rsidP="007E3CA7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5F0" w14:paraId="5A57FE20" w14:textId="77777777" w:rsidTr="007E3CA7">
        <w:trPr>
          <w:trHeight w:val="551"/>
        </w:trPr>
        <w:tc>
          <w:tcPr>
            <w:tcW w:w="5617" w:type="dxa"/>
          </w:tcPr>
          <w:p w14:paraId="3A6AD047" w14:textId="77777777" w:rsidR="001B35F0" w:rsidRDefault="001B35F0" w:rsidP="007E3C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звание</w:t>
            </w:r>
          </w:p>
        </w:tc>
        <w:tc>
          <w:tcPr>
            <w:tcW w:w="3899" w:type="dxa"/>
          </w:tcPr>
          <w:p w14:paraId="2EC518DF" w14:textId="77777777" w:rsidR="001B35F0" w:rsidRDefault="001B35F0" w:rsidP="007E3CA7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5F0" w14:paraId="2F2ECF75" w14:textId="77777777" w:rsidTr="007E3CA7">
        <w:trPr>
          <w:trHeight w:val="1103"/>
        </w:trPr>
        <w:tc>
          <w:tcPr>
            <w:tcW w:w="5617" w:type="dxa"/>
          </w:tcPr>
          <w:p w14:paraId="7CBCE6AA" w14:textId="77777777" w:rsidR="001B35F0" w:rsidRDefault="001B35F0" w:rsidP="007E3CA7">
            <w:pPr>
              <w:pStyle w:val="TableParagraph"/>
              <w:ind w:right="1183"/>
              <w:rPr>
                <w:sz w:val="24"/>
              </w:rPr>
            </w:pPr>
            <w:r>
              <w:rPr>
                <w:sz w:val="24"/>
              </w:rPr>
              <w:t>Фамилия, имя, отчество, ученая степень, ученое звание научного руководителя (для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аспирантов,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докторантов,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студентов)</w:t>
            </w:r>
          </w:p>
        </w:tc>
        <w:tc>
          <w:tcPr>
            <w:tcW w:w="3899" w:type="dxa"/>
          </w:tcPr>
          <w:p w14:paraId="75EA0E2D" w14:textId="77777777" w:rsidR="001B35F0" w:rsidRDefault="001B35F0" w:rsidP="007E3CA7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5F0" w14:paraId="325DA675" w14:textId="77777777" w:rsidTr="007E3CA7">
        <w:trPr>
          <w:trHeight w:val="551"/>
        </w:trPr>
        <w:tc>
          <w:tcPr>
            <w:tcW w:w="5617" w:type="dxa"/>
          </w:tcPr>
          <w:p w14:paraId="31D97FC4" w14:textId="77777777" w:rsidR="001B35F0" w:rsidRDefault="001B35F0" w:rsidP="007E3C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города</w:t>
            </w:r>
          </w:p>
        </w:tc>
        <w:tc>
          <w:tcPr>
            <w:tcW w:w="3899" w:type="dxa"/>
          </w:tcPr>
          <w:p w14:paraId="000747E4" w14:textId="77777777" w:rsidR="001B35F0" w:rsidRDefault="001B35F0" w:rsidP="007E3CA7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5F0" w14:paraId="3647BAE2" w14:textId="77777777" w:rsidTr="007E3CA7">
        <w:trPr>
          <w:trHeight w:val="554"/>
        </w:trPr>
        <w:tc>
          <w:tcPr>
            <w:tcW w:w="5617" w:type="dxa"/>
          </w:tcPr>
          <w:p w14:paraId="4DC7ABEC" w14:textId="77777777" w:rsidR="001B35F0" w:rsidRDefault="001B35F0" w:rsidP="007E3C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3899" w:type="dxa"/>
          </w:tcPr>
          <w:p w14:paraId="001B66E9" w14:textId="77777777" w:rsidR="001B35F0" w:rsidRDefault="001B35F0" w:rsidP="007E3CA7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5F0" w14:paraId="417A6F78" w14:textId="77777777" w:rsidTr="007E3CA7">
        <w:trPr>
          <w:trHeight w:val="275"/>
        </w:trPr>
        <w:tc>
          <w:tcPr>
            <w:tcW w:w="5617" w:type="dxa"/>
          </w:tcPr>
          <w:p w14:paraId="78D93974" w14:textId="77777777" w:rsidR="001B35F0" w:rsidRDefault="001B35F0" w:rsidP="007E3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доклада</w:t>
            </w:r>
          </w:p>
        </w:tc>
        <w:tc>
          <w:tcPr>
            <w:tcW w:w="3899" w:type="dxa"/>
          </w:tcPr>
          <w:p w14:paraId="407E1F10" w14:textId="77777777" w:rsidR="001B35F0" w:rsidRDefault="001B35F0" w:rsidP="007E3CA7">
            <w:pPr>
              <w:pStyle w:val="TableParagraph"/>
              <w:ind w:left="0"/>
              <w:rPr>
                <w:sz w:val="20"/>
              </w:rPr>
            </w:pPr>
          </w:p>
        </w:tc>
      </w:tr>
      <w:tr w:rsidR="001B35F0" w14:paraId="0AF90CF5" w14:textId="77777777" w:rsidTr="007E3CA7">
        <w:trPr>
          <w:trHeight w:val="276"/>
        </w:trPr>
        <w:tc>
          <w:tcPr>
            <w:tcW w:w="5617" w:type="dxa"/>
          </w:tcPr>
          <w:p w14:paraId="11133373" w14:textId="77777777" w:rsidR="001B35F0" w:rsidRDefault="001B35F0" w:rsidP="007E3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3899" w:type="dxa"/>
          </w:tcPr>
          <w:p w14:paraId="28A988FD" w14:textId="77777777" w:rsidR="001B35F0" w:rsidRDefault="001B35F0" w:rsidP="007E3CA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F72CB94" w14:textId="77777777" w:rsidR="001B35F0" w:rsidRDefault="001B35F0" w:rsidP="00785217"/>
    <w:sectPr w:rsidR="001B35F0" w:rsidSect="007834A8">
      <w:pgSz w:w="11900" w:h="16860"/>
      <w:pgMar w:top="62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2379A"/>
    <w:multiLevelType w:val="hybridMultilevel"/>
    <w:tmpl w:val="9014F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A004B"/>
    <w:multiLevelType w:val="hybridMultilevel"/>
    <w:tmpl w:val="D518B75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27829"/>
    <w:multiLevelType w:val="hybridMultilevel"/>
    <w:tmpl w:val="39FAB720"/>
    <w:lvl w:ilvl="0" w:tplc="E4A2A312">
      <w:start w:val="1"/>
      <w:numFmt w:val="decimal"/>
      <w:lvlText w:val="%1)"/>
      <w:lvlJc w:val="left"/>
      <w:pPr>
        <w:ind w:left="111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814153E">
      <w:start w:val="1"/>
      <w:numFmt w:val="decimal"/>
      <w:lvlText w:val="%2)"/>
      <w:lvlJc w:val="left"/>
      <w:pPr>
        <w:ind w:left="122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5E074C">
      <w:numFmt w:val="bullet"/>
      <w:lvlText w:val="•"/>
      <w:lvlJc w:val="left"/>
      <w:pPr>
        <w:ind w:left="2197" w:hanging="260"/>
      </w:pPr>
      <w:rPr>
        <w:rFonts w:hint="default"/>
        <w:lang w:val="ru-RU" w:eastAsia="en-US" w:bidi="ar-SA"/>
      </w:rPr>
    </w:lvl>
    <w:lvl w:ilvl="3" w:tplc="733C5762">
      <w:numFmt w:val="bullet"/>
      <w:lvlText w:val="•"/>
      <w:lvlJc w:val="left"/>
      <w:pPr>
        <w:ind w:left="3175" w:hanging="260"/>
      </w:pPr>
      <w:rPr>
        <w:rFonts w:hint="default"/>
        <w:lang w:val="ru-RU" w:eastAsia="en-US" w:bidi="ar-SA"/>
      </w:rPr>
    </w:lvl>
    <w:lvl w:ilvl="4" w:tplc="BE565A52">
      <w:numFmt w:val="bullet"/>
      <w:lvlText w:val="•"/>
      <w:lvlJc w:val="left"/>
      <w:pPr>
        <w:ind w:left="4153" w:hanging="260"/>
      </w:pPr>
      <w:rPr>
        <w:rFonts w:hint="default"/>
        <w:lang w:val="ru-RU" w:eastAsia="en-US" w:bidi="ar-SA"/>
      </w:rPr>
    </w:lvl>
    <w:lvl w:ilvl="5" w:tplc="77A0C1F2">
      <w:numFmt w:val="bullet"/>
      <w:lvlText w:val="•"/>
      <w:lvlJc w:val="left"/>
      <w:pPr>
        <w:ind w:left="5130" w:hanging="260"/>
      </w:pPr>
      <w:rPr>
        <w:rFonts w:hint="default"/>
        <w:lang w:val="ru-RU" w:eastAsia="en-US" w:bidi="ar-SA"/>
      </w:rPr>
    </w:lvl>
    <w:lvl w:ilvl="6" w:tplc="F15E4536">
      <w:numFmt w:val="bullet"/>
      <w:lvlText w:val="•"/>
      <w:lvlJc w:val="left"/>
      <w:pPr>
        <w:ind w:left="6108" w:hanging="260"/>
      </w:pPr>
      <w:rPr>
        <w:rFonts w:hint="default"/>
        <w:lang w:val="ru-RU" w:eastAsia="en-US" w:bidi="ar-SA"/>
      </w:rPr>
    </w:lvl>
    <w:lvl w:ilvl="7" w:tplc="88C8F7A2">
      <w:numFmt w:val="bullet"/>
      <w:lvlText w:val="•"/>
      <w:lvlJc w:val="left"/>
      <w:pPr>
        <w:ind w:left="7086" w:hanging="260"/>
      </w:pPr>
      <w:rPr>
        <w:rFonts w:hint="default"/>
        <w:lang w:val="ru-RU" w:eastAsia="en-US" w:bidi="ar-SA"/>
      </w:rPr>
    </w:lvl>
    <w:lvl w:ilvl="8" w:tplc="B86ED736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</w:abstractNum>
  <w:abstractNum w:abstractNumId="3">
    <w:nsid w:val="540A398F"/>
    <w:multiLevelType w:val="hybridMultilevel"/>
    <w:tmpl w:val="82B25F6C"/>
    <w:lvl w:ilvl="0" w:tplc="B0EE1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D35BCB"/>
    <w:multiLevelType w:val="hybridMultilevel"/>
    <w:tmpl w:val="6406C6B2"/>
    <w:lvl w:ilvl="0" w:tplc="2000000F">
      <w:start w:val="1"/>
      <w:numFmt w:val="decimal"/>
      <w:lvlText w:val="%1."/>
      <w:lvlJc w:val="left"/>
      <w:pPr>
        <w:ind w:left="1207" w:hanging="360"/>
      </w:pPr>
    </w:lvl>
    <w:lvl w:ilvl="1" w:tplc="20000019" w:tentative="1">
      <w:start w:val="1"/>
      <w:numFmt w:val="lowerLetter"/>
      <w:lvlText w:val="%2."/>
      <w:lvlJc w:val="left"/>
      <w:pPr>
        <w:ind w:left="1927" w:hanging="360"/>
      </w:pPr>
    </w:lvl>
    <w:lvl w:ilvl="2" w:tplc="2000001B" w:tentative="1">
      <w:start w:val="1"/>
      <w:numFmt w:val="lowerRoman"/>
      <w:lvlText w:val="%3."/>
      <w:lvlJc w:val="right"/>
      <w:pPr>
        <w:ind w:left="2647" w:hanging="180"/>
      </w:pPr>
    </w:lvl>
    <w:lvl w:ilvl="3" w:tplc="2000000F" w:tentative="1">
      <w:start w:val="1"/>
      <w:numFmt w:val="decimal"/>
      <w:lvlText w:val="%4."/>
      <w:lvlJc w:val="left"/>
      <w:pPr>
        <w:ind w:left="3367" w:hanging="360"/>
      </w:pPr>
    </w:lvl>
    <w:lvl w:ilvl="4" w:tplc="20000019" w:tentative="1">
      <w:start w:val="1"/>
      <w:numFmt w:val="lowerLetter"/>
      <w:lvlText w:val="%5."/>
      <w:lvlJc w:val="left"/>
      <w:pPr>
        <w:ind w:left="4087" w:hanging="360"/>
      </w:pPr>
    </w:lvl>
    <w:lvl w:ilvl="5" w:tplc="2000001B" w:tentative="1">
      <w:start w:val="1"/>
      <w:numFmt w:val="lowerRoman"/>
      <w:lvlText w:val="%6."/>
      <w:lvlJc w:val="right"/>
      <w:pPr>
        <w:ind w:left="4807" w:hanging="180"/>
      </w:pPr>
    </w:lvl>
    <w:lvl w:ilvl="6" w:tplc="2000000F" w:tentative="1">
      <w:start w:val="1"/>
      <w:numFmt w:val="decimal"/>
      <w:lvlText w:val="%7."/>
      <w:lvlJc w:val="left"/>
      <w:pPr>
        <w:ind w:left="5527" w:hanging="360"/>
      </w:pPr>
    </w:lvl>
    <w:lvl w:ilvl="7" w:tplc="20000019" w:tentative="1">
      <w:start w:val="1"/>
      <w:numFmt w:val="lowerLetter"/>
      <w:lvlText w:val="%8."/>
      <w:lvlJc w:val="left"/>
      <w:pPr>
        <w:ind w:left="6247" w:hanging="360"/>
      </w:pPr>
    </w:lvl>
    <w:lvl w:ilvl="8" w:tplc="2000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5">
    <w:nsid w:val="74DB4441"/>
    <w:multiLevelType w:val="hybridMultilevel"/>
    <w:tmpl w:val="7D441172"/>
    <w:lvl w:ilvl="0" w:tplc="882C8866">
      <w:numFmt w:val="bullet"/>
      <w:lvlText w:val="-"/>
      <w:lvlJc w:val="left"/>
      <w:pPr>
        <w:ind w:left="11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74D676">
      <w:start w:val="1"/>
      <w:numFmt w:val="decimal"/>
      <w:lvlText w:val="%2)"/>
      <w:lvlJc w:val="left"/>
      <w:pPr>
        <w:ind w:left="117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1578F78E">
      <w:numFmt w:val="bullet"/>
      <w:lvlText w:val=""/>
      <w:lvlJc w:val="left"/>
      <w:pPr>
        <w:ind w:left="117" w:hanging="118"/>
      </w:pPr>
      <w:rPr>
        <w:rFonts w:ascii="Symbol" w:eastAsia="Symbol" w:hAnsi="Symbol" w:cs="Symbol" w:hint="default"/>
        <w:b w:val="0"/>
        <w:bCs w:val="0"/>
        <w:i w:val="0"/>
        <w:iCs w:val="0"/>
        <w:spacing w:val="7"/>
        <w:w w:val="89"/>
        <w:sz w:val="22"/>
        <w:szCs w:val="22"/>
        <w:lang w:val="ru-RU" w:eastAsia="en-US" w:bidi="ar-SA"/>
      </w:rPr>
    </w:lvl>
    <w:lvl w:ilvl="3" w:tplc="C6589B70">
      <w:numFmt w:val="bullet"/>
      <w:lvlText w:val="•"/>
      <w:lvlJc w:val="left"/>
      <w:pPr>
        <w:ind w:left="3089" w:hanging="118"/>
      </w:pPr>
      <w:rPr>
        <w:rFonts w:hint="default"/>
        <w:lang w:val="ru-RU" w:eastAsia="en-US" w:bidi="ar-SA"/>
      </w:rPr>
    </w:lvl>
    <w:lvl w:ilvl="4" w:tplc="7E866146">
      <w:numFmt w:val="bullet"/>
      <w:lvlText w:val="•"/>
      <w:lvlJc w:val="left"/>
      <w:pPr>
        <w:ind w:left="4079" w:hanging="118"/>
      </w:pPr>
      <w:rPr>
        <w:rFonts w:hint="default"/>
        <w:lang w:val="ru-RU" w:eastAsia="en-US" w:bidi="ar-SA"/>
      </w:rPr>
    </w:lvl>
    <w:lvl w:ilvl="5" w:tplc="4A285CF8">
      <w:numFmt w:val="bullet"/>
      <w:lvlText w:val="•"/>
      <w:lvlJc w:val="left"/>
      <w:pPr>
        <w:ind w:left="5069" w:hanging="118"/>
      </w:pPr>
      <w:rPr>
        <w:rFonts w:hint="default"/>
        <w:lang w:val="ru-RU" w:eastAsia="en-US" w:bidi="ar-SA"/>
      </w:rPr>
    </w:lvl>
    <w:lvl w:ilvl="6" w:tplc="2EF49054">
      <w:numFmt w:val="bullet"/>
      <w:lvlText w:val="•"/>
      <w:lvlJc w:val="left"/>
      <w:pPr>
        <w:ind w:left="6059" w:hanging="118"/>
      </w:pPr>
      <w:rPr>
        <w:rFonts w:hint="default"/>
        <w:lang w:val="ru-RU" w:eastAsia="en-US" w:bidi="ar-SA"/>
      </w:rPr>
    </w:lvl>
    <w:lvl w:ilvl="7" w:tplc="8EF49404">
      <w:numFmt w:val="bullet"/>
      <w:lvlText w:val="•"/>
      <w:lvlJc w:val="left"/>
      <w:pPr>
        <w:ind w:left="7049" w:hanging="118"/>
      </w:pPr>
      <w:rPr>
        <w:rFonts w:hint="default"/>
        <w:lang w:val="ru-RU" w:eastAsia="en-US" w:bidi="ar-SA"/>
      </w:rPr>
    </w:lvl>
    <w:lvl w:ilvl="8" w:tplc="D126396E">
      <w:numFmt w:val="bullet"/>
      <w:lvlText w:val="•"/>
      <w:lvlJc w:val="left"/>
      <w:pPr>
        <w:ind w:left="8039" w:hanging="11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A6"/>
    <w:rsid w:val="00001750"/>
    <w:rsid w:val="000358E3"/>
    <w:rsid w:val="00053FDE"/>
    <w:rsid w:val="000864C9"/>
    <w:rsid w:val="000D43CA"/>
    <w:rsid w:val="000E1793"/>
    <w:rsid w:val="000E41A6"/>
    <w:rsid w:val="001818B4"/>
    <w:rsid w:val="00182CF1"/>
    <w:rsid w:val="001B35F0"/>
    <w:rsid w:val="001E5A88"/>
    <w:rsid w:val="00235D77"/>
    <w:rsid w:val="002B7937"/>
    <w:rsid w:val="003064C6"/>
    <w:rsid w:val="003600DE"/>
    <w:rsid w:val="003D66DE"/>
    <w:rsid w:val="00406184"/>
    <w:rsid w:val="0046321E"/>
    <w:rsid w:val="004A4DF7"/>
    <w:rsid w:val="004B3B19"/>
    <w:rsid w:val="004E0856"/>
    <w:rsid w:val="0050339D"/>
    <w:rsid w:val="005A0749"/>
    <w:rsid w:val="005C1995"/>
    <w:rsid w:val="005D5A0C"/>
    <w:rsid w:val="00703DF2"/>
    <w:rsid w:val="007834A8"/>
    <w:rsid w:val="00785217"/>
    <w:rsid w:val="007C42BE"/>
    <w:rsid w:val="007D3522"/>
    <w:rsid w:val="0084530F"/>
    <w:rsid w:val="008529E2"/>
    <w:rsid w:val="00870459"/>
    <w:rsid w:val="008E3255"/>
    <w:rsid w:val="009077FC"/>
    <w:rsid w:val="00AA3BBD"/>
    <w:rsid w:val="00B40ECA"/>
    <w:rsid w:val="00B701EC"/>
    <w:rsid w:val="00C00C73"/>
    <w:rsid w:val="00CB0944"/>
    <w:rsid w:val="00CC00D1"/>
    <w:rsid w:val="00CC61CA"/>
    <w:rsid w:val="00CE7C0A"/>
    <w:rsid w:val="00CF044F"/>
    <w:rsid w:val="00D126CA"/>
    <w:rsid w:val="00D516FC"/>
    <w:rsid w:val="00DB25C3"/>
    <w:rsid w:val="00E20460"/>
    <w:rsid w:val="00F07BB6"/>
    <w:rsid w:val="00F157A9"/>
    <w:rsid w:val="00F31445"/>
    <w:rsid w:val="00F46E4F"/>
    <w:rsid w:val="00F9739C"/>
    <w:rsid w:val="00FE1F31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B906"/>
  <w15:docId w15:val="{EB69B0E8-FC78-465D-B3DC-2314EB76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5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6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7" w:firstLine="4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D516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7C42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42B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C42BE"/>
  </w:style>
  <w:style w:type="paragraph" w:styleId="a5">
    <w:name w:val="Normal (Web)"/>
    <w:basedOn w:val="a"/>
    <w:uiPriority w:val="99"/>
    <w:semiHidden/>
    <w:unhideWhenUsed/>
    <w:rsid w:val="00F07B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FE1F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1F31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CB09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094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.edu.k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ACE9-AE7A-45D1-9D9E-0186FE29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Божаканов Рюдзи Серикович</dc:creator>
  <cp:lastModifiedBy>Пользователь</cp:lastModifiedBy>
  <cp:revision>16</cp:revision>
  <cp:lastPrinted>2025-02-04T11:18:00Z</cp:lastPrinted>
  <dcterms:created xsi:type="dcterms:W3CDTF">2025-01-24T09:59:00Z</dcterms:created>
  <dcterms:modified xsi:type="dcterms:W3CDTF">2025-02-04T11:18:00Z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2024-12-22T00:00:00Z</vt:filetime>
  </property>
  <property fmtid="{D5CDD505-2E9C-101B-9397-08002B2CF9AE}" pid="5" name="Producer">
    <vt:lpwstr>3-Heights(TM) PDF Security Shell 4.8.25.2 (http://www.pdf-tools.com)</vt:lpwstr>
  </property>
</Properties>
</file>